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0D" w:rsidRDefault="00E96400" w:rsidP="005F5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46305" cy="6273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7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75" w:rsidRPr="005F52E9" w:rsidRDefault="00C14775" w:rsidP="00C1477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2E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C14775" w:rsidRPr="00C14775" w:rsidRDefault="00C14775" w:rsidP="00C147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>        Данная рабочая программа по математике для 5 класса разработана в соответст</w:t>
      </w:r>
      <w:r w:rsidR="000E125B">
        <w:rPr>
          <w:rFonts w:ascii="Times New Roman" w:hAnsi="Times New Roman" w:cs="Times New Roman"/>
          <w:color w:val="000000"/>
          <w:sz w:val="24"/>
          <w:szCs w:val="24"/>
        </w:rPr>
        <w:t xml:space="preserve">вии с требованиями 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стандарта основного общего образования</w:t>
      </w:r>
      <w:r w:rsidR="00FA334E">
        <w:rPr>
          <w:rFonts w:ascii="Times New Roman" w:hAnsi="Times New Roman" w:cs="Times New Roman"/>
          <w:sz w:val="24"/>
          <w:szCs w:val="24"/>
        </w:rPr>
        <w:t>,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основе Примерной программы </w:t>
      </w:r>
      <w:r w:rsidR="000421EF"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математике для 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</w:t>
      </w:r>
      <w:r w:rsidR="000421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для учреждений, работающих по системе учебников  «Алгоритм успеха»,  с использованием рекомендаций ав</w:t>
      </w:r>
      <w:r w:rsidR="001D13B0">
        <w:rPr>
          <w:rFonts w:ascii="Times New Roman" w:hAnsi="Times New Roman" w:cs="Times New Roman"/>
          <w:color w:val="000000"/>
          <w:sz w:val="24"/>
          <w:szCs w:val="24"/>
        </w:rPr>
        <w:t>торской программы А.Г. Мерзляка</w:t>
      </w:r>
      <w:proofErr w:type="gramStart"/>
      <w:r w:rsidR="001D13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421E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0421EF">
        <w:rPr>
          <w:rFonts w:ascii="Times New Roman" w:hAnsi="Times New Roman" w:cs="Times New Roman"/>
          <w:color w:val="000000"/>
          <w:sz w:val="24"/>
          <w:szCs w:val="24"/>
        </w:rPr>
        <w:t>М. «</w:t>
      </w:r>
      <w:proofErr w:type="spellStart"/>
      <w:r w:rsidR="000421EF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="000421EF">
        <w:rPr>
          <w:rFonts w:ascii="Times New Roman" w:hAnsi="Times New Roman" w:cs="Times New Roman"/>
          <w:color w:val="000000"/>
          <w:sz w:val="24"/>
          <w:szCs w:val="24"/>
        </w:rPr>
        <w:t>» 2012г,</w:t>
      </w:r>
      <w:r w:rsidR="001D13B0">
        <w:rPr>
          <w:rFonts w:ascii="Times New Roman" w:hAnsi="Times New Roman" w:cs="Times New Roman"/>
          <w:color w:val="000000"/>
          <w:sz w:val="24"/>
          <w:szCs w:val="24"/>
        </w:rPr>
        <w:t xml:space="preserve"> 5 часов в неделю, за год 175 часов.</w:t>
      </w:r>
    </w:p>
    <w:p w:rsidR="00C14775" w:rsidRPr="00C14775" w:rsidRDefault="00C14775" w:rsidP="00C14775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Изучение математики направлено на достижение следующих  </w:t>
      </w:r>
      <w:r w:rsidRPr="00C14775">
        <w:rPr>
          <w:rFonts w:ascii="Times New Roman" w:hAnsi="Times New Roman" w:cs="Times New Roman"/>
          <w:b/>
          <w:sz w:val="24"/>
          <w:szCs w:val="24"/>
          <w:u w:val="single"/>
        </w:rPr>
        <w:t>целей:</w:t>
      </w:r>
    </w:p>
    <w:p w:rsidR="00C14775" w:rsidRPr="00C14775" w:rsidRDefault="00C14775" w:rsidP="00C14775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sz w:val="24"/>
          <w:szCs w:val="24"/>
        </w:rPr>
        <w:t>• интеллектуальное развитие,</w:t>
      </w:r>
      <w:r w:rsidRPr="00C14775">
        <w:rPr>
          <w:rFonts w:ascii="Times New Roman" w:hAnsi="Times New Roman" w:cs="Times New Roman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14775" w:rsidRPr="00C14775" w:rsidRDefault="00C14775" w:rsidP="00C14775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sz w:val="24"/>
          <w:szCs w:val="24"/>
        </w:rPr>
        <w:t>• формирование представлений</w:t>
      </w:r>
      <w:r w:rsidRPr="00C14775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14775" w:rsidRPr="00C14775" w:rsidRDefault="00C14775" w:rsidP="00C14775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sz w:val="24"/>
          <w:szCs w:val="24"/>
        </w:rPr>
        <w:t xml:space="preserve">• воспитание </w:t>
      </w:r>
      <w:r w:rsidRPr="00C14775">
        <w:rPr>
          <w:rFonts w:ascii="Times New Roman" w:hAnsi="Times New Roman" w:cs="Times New Roman"/>
          <w:b/>
          <w:sz w:val="24"/>
          <w:szCs w:val="24"/>
        </w:rPr>
        <w:t>культуры личности</w:t>
      </w:r>
      <w:r w:rsidRPr="00C14775">
        <w:rPr>
          <w:rFonts w:ascii="Times New Roman" w:hAnsi="Times New Roman" w:cs="Times New Roman"/>
          <w:sz w:val="24"/>
          <w:szCs w:val="24"/>
        </w:rPr>
        <w:t>, отношения к математике как к части  общечеловеческой культуры, играющей особую роль в общественном развитии.</w:t>
      </w:r>
    </w:p>
    <w:p w:rsidR="00C14775" w:rsidRPr="00C14775" w:rsidRDefault="00C14775" w:rsidP="00C14775">
      <w:pPr>
        <w:tabs>
          <w:tab w:val="left" w:pos="162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Содержание образование по математике в 5 классе  определяет следующие </w:t>
      </w:r>
      <w:r w:rsidRPr="00C14775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14775" w:rsidRPr="00C14775" w:rsidRDefault="00C14775" w:rsidP="00C14775">
      <w:pPr>
        <w:numPr>
          <w:ilvl w:val="0"/>
          <w:numId w:val="1"/>
        </w:numPr>
        <w:tabs>
          <w:tab w:val="clear" w:pos="1380"/>
          <w:tab w:val="num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C14775" w:rsidRPr="00C14775" w:rsidRDefault="00C14775" w:rsidP="00C14775">
      <w:pPr>
        <w:numPr>
          <w:ilvl w:val="0"/>
          <w:numId w:val="1"/>
        </w:numPr>
        <w:tabs>
          <w:tab w:val="clear" w:pos="1380"/>
          <w:tab w:val="num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C14775" w:rsidRPr="00C14775" w:rsidRDefault="00C14775" w:rsidP="00C14775">
      <w:pPr>
        <w:numPr>
          <w:ilvl w:val="0"/>
          <w:numId w:val="1"/>
        </w:numPr>
        <w:tabs>
          <w:tab w:val="clear" w:pos="1380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C14775" w:rsidRPr="00C14775" w:rsidRDefault="00C14775" w:rsidP="00C14775">
      <w:pPr>
        <w:numPr>
          <w:ilvl w:val="0"/>
          <w:numId w:val="1"/>
        </w:numPr>
        <w:tabs>
          <w:tab w:val="clear" w:pos="1380"/>
          <w:tab w:val="num" w:pos="426"/>
          <w:tab w:val="left" w:pos="16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получить представление о статистических закономерностях и  о различных способах их изучения, об особенностях прогнозов</w:t>
      </w:r>
      <w:proofErr w:type="gramStart"/>
      <w:r w:rsidRPr="00C147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4775">
        <w:rPr>
          <w:rFonts w:ascii="Times New Roman" w:hAnsi="Times New Roman" w:cs="Times New Roman"/>
          <w:sz w:val="24"/>
          <w:szCs w:val="24"/>
        </w:rPr>
        <w:t xml:space="preserve"> носящих вероятностный характер;</w:t>
      </w:r>
    </w:p>
    <w:p w:rsidR="00C14775" w:rsidRPr="00C14775" w:rsidRDefault="00C14775" w:rsidP="00C14775">
      <w:pPr>
        <w:numPr>
          <w:ilvl w:val="0"/>
          <w:numId w:val="1"/>
        </w:numPr>
        <w:tabs>
          <w:tab w:val="clear" w:pos="1380"/>
          <w:tab w:val="num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</w:t>
      </w:r>
    </w:p>
    <w:p w:rsidR="004A5391" w:rsidRPr="005F52E9" w:rsidRDefault="00C14775" w:rsidP="00C14775">
      <w:pPr>
        <w:tabs>
          <w:tab w:val="left" w:pos="1620"/>
        </w:tabs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Курс математики 5 класса является фундаментом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математического образования и развития школьников,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доминирующей функцией при его изучении в этом возрасте 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>является интеллектуальное развитие учащихся. Курс по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строен на взвешенном соотношении новых и ранее 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усвоен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>ных знаний, обязательных и дополнительных тем для изу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чения, а также учитывает возрастные и индивидуальные </w:t>
      </w: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особенности усвоения знаний учащимися.</w:t>
      </w:r>
    </w:p>
    <w:p w:rsidR="000E125B" w:rsidRPr="000421EF" w:rsidRDefault="000421EF" w:rsidP="00C14775">
      <w:pPr>
        <w:tabs>
          <w:tab w:val="left" w:pos="1620"/>
        </w:tabs>
        <w:jc w:val="both"/>
        <w:rPr>
          <w:rFonts w:ascii="Times New Roman" w:hAnsi="Times New Roman" w:cs="Times New Roman"/>
          <w:sz w:val="52"/>
          <w:szCs w:val="52"/>
        </w:rPr>
      </w:pPr>
      <w:r w:rsidRPr="000421EF">
        <w:rPr>
          <w:rFonts w:ascii="Times New Roman" w:hAnsi="Times New Roman" w:cs="Times New Roman"/>
          <w:color w:val="000000"/>
          <w:spacing w:val="-2"/>
          <w:sz w:val="52"/>
          <w:szCs w:val="52"/>
        </w:rPr>
        <w:t xml:space="preserve"> Общая характе</w:t>
      </w:r>
      <w:r>
        <w:rPr>
          <w:rFonts w:ascii="Times New Roman" w:hAnsi="Times New Roman" w:cs="Times New Roman"/>
          <w:color w:val="000000"/>
          <w:spacing w:val="-2"/>
          <w:sz w:val="52"/>
          <w:szCs w:val="52"/>
        </w:rPr>
        <w:t>ристика предмета</w:t>
      </w:r>
      <w:r w:rsidRPr="000421EF">
        <w:rPr>
          <w:rFonts w:ascii="Times New Roman" w:hAnsi="Times New Roman" w:cs="Times New Roman"/>
          <w:color w:val="000000"/>
          <w:spacing w:val="-2"/>
          <w:sz w:val="52"/>
          <w:szCs w:val="52"/>
        </w:rPr>
        <w:t>.</w:t>
      </w:r>
    </w:p>
    <w:p w:rsidR="00C14775" w:rsidRPr="00C14775" w:rsidRDefault="000421EF" w:rsidP="00C14775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Школьный  курс </w:t>
      </w:r>
      <w:r w:rsidR="00C14775"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математики </w:t>
      </w:r>
      <w:r w:rsidR="00C14775" w:rsidRPr="00C14775">
        <w:rPr>
          <w:rFonts w:ascii="Times New Roman" w:hAnsi="Times New Roman" w:cs="Times New Roman"/>
          <w:color w:val="000000"/>
          <w:spacing w:val="-5"/>
          <w:sz w:val="24"/>
          <w:szCs w:val="24"/>
        </w:rPr>
        <w:t>5 класса состоит в том, что предметом её изучения явля</w:t>
      </w:r>
      <w:r w:rsidR="00C14775" w:rsidRPr="00C1477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C14775"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t>ются пространственные формы и количественные отноше</w:t>
      </w:r>
      <w:r w:rsidR="00C14775"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ния реального мира. В современном обществе математиче</w:t>
      </w:r>
      <w:r w:rsidR="00C14775"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ская подготовка необходима каждому человеку, так как ма</w:t>
      </w:r>
      <w:r w:rsidR="00C14775"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C14775" w:rsidRPr="00C1477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тематика присутствует во всех сферах человеческой </w:t>
      </w:r>
      <w:r w:rsidR="00C14775"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деятельности.</w:t>
      </w:r>
    </w:p>
    <w:p w:rsidR="00C14775" w:rsidRPr="00C14775" w:rsidRDefault="00C14775" w:rsidP="00C14775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Математика является одним из опорных школьных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предметов. Математические знания и умения необходимы </w:t>
      </w: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изучения алгебры и геометрии в 7-9 классах, а также для изучения смежных дисциплин.</w:t>
      </w:r>
    </w:p>
    <w:p w:rsidR="00C14775" w:rsidRPr="00C14775" w:rsidRDefault="00C14775" w:rsidP="00C14775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Обучение математике даёт возможность школьникам на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>учиться планировать свою деятельность, критически оце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softHyphen/>
        <w:t>нивать её, принимать самостоятельные решения, отстаи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вать свои взгляды и убеждения.</w:t>
      </w:r>
    </w:p>
    <w:p w:rsidR="00C14775" w:rsidRPr="00C14775" w:rsidRDefault="00C14775" w:rsidP="00C14775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-4"/>
          <w:sz w:val="24"/>
          <w:szCs w:val="24"/>
        </w:rPr>
        <w:t>В процессе изучения математики школьники учатся изла</w:t>
      </w:r>
      <w:r w:rsidRPr="00C1477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гать свои мысли ясно и исчерпывающе, приобретают навыки 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чёткого и грамотного выполнения математических записей, </w:t>
      </w: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этом использование математического языка позволяет </w:t>
      </w: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развивать у учащихся грамотную устную и письменную 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речь.</w:t>
      </w:r>
    </w:p>
    <w:p w:rsidR="00C14775" w:rsidRPr="00C14775" w:rsidRDefault="00C14775" w:rsidP="00C14775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историей развития математики как науки </w:t>
      </w: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формирует у учащихся представления о математике как ча</w:t>
      </w: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сти общечеловеческой культуры.</w:t>
      </w:r>
    </w:p>
    <w:p w:rsidR="00C14775" w:rsidRPr="00C14775" w:rsidRDefault="00C14775" w:rsidP="00C14775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Значительное внимание в изложении теоретического ма</w:t>
      </w: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териала курса уделяется его мотивации, раскрытию сути </w:t>
      </w: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основных понятий, идей, методов. Обучение построено на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базе теории развивающего обучения, что достигается осо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бенностями изложения теоретического материала и упраж</w:t>
      </w: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>нениями на сравнение, анализ, выделение главного, уста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новление связей, классификацию, обобщение и системати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зацию. Особо акцентируются содержательное раскрытие математических понятий, толкование сущности математи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ческих методов и области их применения, демонстрация 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возможностей применения теоретических знаний для реше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задач прикладного характера, например решения текс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товых задач, денежных и процентных расчётов, умение пользоваться количественной информацией, представлен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ной в различных формах. Осозна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ние общего, существенного является основной базой для ре</w:t>
      </w:r>
      <w:r w:rsidRPr="00C1477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>шения упражнений. Важно приводить детальные поясне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ния к решению типовых упражнений. Этим раскрывается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суть метода, подхода, предлагается алгоритм или эвристи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ческая схема решения упражнений определённого типа.</w:t>
      </w:r>
    </w:p>
    <w:p w:rsidR="00C14775" w:rsidRPr="000421EF" w:rsidRDefault="00C14775" w:rsidP="00C14775">
      <w:pPr>
        <w:tabs>
          <w:tab w:val="left" w:pos="1620"/>
        </w:tabs>
        <w:ind w:left="-284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21EF">
        <w:rPr>
          <w:rFonts w:ascii="Times New Roman" w:hAnsi="Times New Roman" w:cs="Times New Roman"/>
          <w:b/>
          <w:sz w:val="40"/>
          <w:szCs w:val="40"/>
        </w:rPr>
        <w:lastRenderedPageBreak/>
        <w:t>Место предмета в базисном учебном плане школы.</w:t>
      </w:r>
    </w:p>
    <w:p w:rsidR="00C14775" w:rsidRPr="004A5391" w:rsidRDefault="00C14775" w:rsidP="004A53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в примерной программе основного общего образования по математике (1 вариант)  на изучение предмета отводиться не менее 175 часов из расчета 5 часов в неделю. В учебном плане школы  также  выдерживается данн</w:t>
      </w:r>
      <w:r w:rsidR="004A5391">
        <w:rPr>
          <w:rFonts w:ascii="Times New Roman" w:hAnsi="Times New Roman" w:cs="Times New Roman"/>
          <w:sz w:val="24"/>
          <w:szCs w:val="24"/>
        </w:rPr>
        <w:t xml:space="preserve">ое недельное количество часов. </w:t>
      </w:r>
    </w:p>
    <w:p w:rsidR="004A5391" w:rsidRDefault="004A5391" w:rsidP="00C14775">
      <w:pPr>
        <w:shd w:val="clear" w:color="auto" w:fill="FFFFFF"/>
        <w:ind w:left="10" w:right="5"/>
        <w:jc w:val="both"/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</w:pPr>
    </w:p>
    <w:p w:rsidR="004B228A" w:rsidRPr="004B228A" w:rsidRDefault="00C14775" w:rsidP="00C14775">
      <w:pPr>
        <w:shd w:val="clear" w:color="auto" w:fill="FFFFFF"/>
        <w:ind w:left="10" w:right="5"/>
        <w:jc w:val="both"/>
        <w:rPr>
          <w:rFonts w:ascii="Times New Roman" w:hAnsi="Times New Roman" w:cs="Times New Roman"/>
          <w:b/>
          <w:bCs/>
          <w:color w:val="000000"/>
          <w:spacing w:val="-4"/>
          <w:sz w:val="48"/>
          <w:szCs w:val="48"/>
        </w:rPr>
      </w:pPr>
      <w:r w:rsidRPr="004B228A">
        <w:rPr>
          <w:rFonts w:ascii="Times New Roman" w:hAnsi="Times New Roman" w:cs="Times New Roman"/>
          <w:b/>
          <w:bCs/>
          <w:color w:val="000000"/>
          <w:spacing w:val="-4"/>
          <w:sz w:val="48"/>
          <w:szCs w:val="48"/>
        </w:rPr>
        <w:t>Содержа</w:t>
      </w:r>
      <w:r w:rsidR="004B228A">
        <w:rPr>
          <w:rFonts w:ascii="Times New Roman" w:hAnsi="Times New Roman" w:cs="Times New Roman"/>
          <w:b/>
          <w:bCs/>
          <w:color w:val="000000"/>
          <w:spacing w:val="-4"/>
          <w:sz w:val="48"/>
          <w:szCs w:val="48"/>
        </w:rPr>
        <w:t>ние   программы</w:t>
      </w:r>
      <w:proofErr w:type="gramStart"/>
      <w:r w:rsidR="004B228A">
        <w:rPr>
          <w:rFonts w:ascii="Times New Roman" w:hAnsi="Times New Roman" w:cs="Times New Roman"/>
          <w:b/>
          <w:bCs/>
          <w:color w:val="000000"/>
          <w:spacing w:val="-4"/>
          <w:sz w:val="48"/>
          <w:szCs w:val="48"/>
        </w:rPr>
        <w:t xml:space="preserve"> .</w:t>
      </w:r>
      <w:proofErr w:type="gramEnd"/>
    </w:p>
    <w:p w:rsidR="004B228A" w:rsidRDefault="004B228A" w:rsidP="00C14775">
      <w:pPr>
        <w:shd w:val="clear" w:color="auto" w:fill="FFFFFF"/>
        <w:ind w:left="10" w:right="5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C14775" w:rsidRPr="00C14775" w:rsidRDefault="004B228A" w:rsidP="00C14775">
      <w:pPr>
        <w:shd w:val="clear" w:color="auto" w:fill="FFFFFF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В </w:t>
      </w:r>
      <w:r w:rsidR="00C14775" w:rsidRPr="00C1477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5 классе </w:t>
      </w:r>
      <w:r w:rsidR="00C14775" w:rsidRPr="00C1477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представлено в виде следующих содержательных разделов: </w:t>
      </w:r>
      <w:r w:rsidR="00C14775" w:rsidRPr="00C1477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«Арифметика», «Числовые и буквенные выражения. Урав</w:t>
      </w:r>
      <w:r w:rsidR="00C14775" w:rsidRPr="00C1477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softHyphen/>
      </w:r>
      <w:r w:rsidR="00C14775"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нения», «Геометрические фигуры. Измерение геометриче</w:t>
      </w:r>
      <w:r w:rsidR="00C14775"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="00C14775"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ских величин», «Элементы статистики, вероятности. Ком</w:t>
      </w:r>
      <w:r w:rsidR="00C14775"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t>бинаторные задачи», «Математика в историческом разви</w:t>
      </w:r>
      <w:r w:rsidR="00C14775"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C14775"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тии».</w:t>
      </w:r>
    </w:p>
    <w:p w:rsidR="00C14775" w:rsidRPr="00C14775" w:rsidRDefault="00C14775" w:rsidP="00C14775">
      <w:pPr>
        <w:shd w:val="clear" w:color="auto" w:fill="FFFFFF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раздела </w:t>
      </w:r>
      <w:r w:rsidRPr="00C14775">
        <w:rPr>
          <w:rFonts w:ascii="Times New Roman" w:hAnsi="Times New Roman" w:cs="Times New Roman"/>
          <w:b/>
          <w:color w:val="000000"/>
          <w:sz w:val="24"/>
          <w:szCs w:val="24"/>
        </w:rPr>
        <w:t>«Арифметика»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служит базой для дальнейшего изучения учащимися математики и смежных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дисциплин, способствует развитию вычислительной куль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туры и логического мышления, формированию умения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пользоваться алгоритмами, а также приобретению практи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ческих навыков, необходимых в повседневной жизни. Раз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витие понятия о числе связано с изучением рациональных </w:t>
      </w: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чисел: натуральных чисел, обыкновенных и десятичных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дробей.</w:t>
      </w:r>
    </w:p>
    <w:p w:rsidR="00C14775" w:rsidRPr="00C14775" w:rsidRDefault="00C14775" w:rsidP="00C14775">
      <w:pPr>
        <w:shd w:val="clear" w:color="auto" w:fill="FFFFFF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Содержание раздела </w:t>
      </w:r>
      <w:r w:rsidRPr="00C1477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«Числовые и буквенные выраже</w:t>
      </w:r>
      <w:r w:rsidRPr="00C1477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softHyphen/>
      </w:r>
      <w:r w:rsidRPr="00C1477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ния. Уравнения»</w:t>
      </w: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формирует знания о математическом язы</w:t>
      </w: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>ке. Существенная роль при этом отводится овладению фор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мальным аппаратом буквенного исчисления. Изучение ма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териала способствует формированию у учащихся математи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ческого аппарата решения задач с помощью уравнений.</w:t>
      </w:r>
    </w:p>
    <w:p w:rsidR="00C14775" w:rsidRPr="00C14775" w:rsidRDefault="00C14775" w:rsidP="00C14775">
      <w:pPr>
        <w:shd w:val="clear" w:color="auto" w:fill="FFFFFF"/>
        <w:ind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Содержание раздела</w:t>
      </w:r>
      <w:r w:rsidRPr="00C1477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«Геометрические фигуры. Измере</w:t>
      </w:r>
      <w:r w:rsidRPr="00C1477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softHyphen/>
      </w:r>
      <w:r w:rsidRPr="00C1477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ния геометрических величин»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формирует у учащихся поня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тия геометрических фигур на плоскости и в пространстве, </w:t>
      </w: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закладывает основы формирования геометрической «ре</w:t>
      </w: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чи», развивает пространственное воображение и логическое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мышление.</w:t>
      </w:r>
    </w:p>
    <w:p w:rsidR="00C14775" w:rsidRPr="00C14775" w:rsidRDefault="00C14775" w:rsidP="00C14775">
      <w:pPr>
        <w:shd w:val="clear" w:color="auto" w:fill="FFFFFF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Содержание раздела </w:t>
      </w:r>
      <w:r w:rsidRPr="00C1477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«Элементы статистики, вероятно</w:t>
      </w:r>
      <w:r w:rsidRPr="00C1477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  <w:t>сти. Комбинаторные задачи»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— обязательный компонент </w:t>
      </w:r>
      <w:r w:rsidRPr="00C1477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школьного образования, усиливающий его прикладное 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практическое значение. Этот материал </w:t>
      </w:r>
      <w:proofErr w:type="gramStart"/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необходим</w:t>
      </w:r>
      <w:proofErr w:type="gramEnd"/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прежде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всего для формирования у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учащихся функциональной гра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мотности, умения воспринимать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информацию, производить простейшие вероятностные расчё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ты. Изучение основ комбинаторики позволит учащемуся </w:t>
      </w: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осуществлять рассмотрение случаев, перебор вариантов,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том числе в простейших прикладных задачах.</w:t>
      </w:r>
    </w:p>
    <w:p w:rsidR="00674E3E" w:rsidRPr="005F52E9" w:rsidRDefault="00C14775" w:rsidP="005F52E9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Раздел </w:t>
      </w:r>
      <w:r w:rsidRPr="00C14775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«Математика в историческом развитии» </w:t>
      </w: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</w:t>
      </w: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назначен для формирования представлений о математике </w:t>
      </w:r>
      <w:r w:rsidRPr="00C1477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как части человеческой культуры, для общего развития 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школьников, для создания культурно-исторической среды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обучения.</w:t>
      </w:r>
    </w:p>
    <w:p w:rsidR="000E125B" w:rsidRPr="000E125B" w:rsidRDefault="00C14775" w:rsidP="000E125B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25B">
        <w:rPr>
          <w:rFonts w:ascii="Times New Roman" w:hAnsi="Times New Roman" w:cs="Times New Roman"/>
          <w:b/>
          <w:sz w:val="32"/>
          <w:szCs w:val="32"/>
        </w:rPr>
        <w:t xml:space="preserve">Личностные, </w:t>
      </w:r>
      <w:proofErr w:type="spellStart"/>
      <w:r w:rsidRPr="000E125B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0E125B">
        <w:rPr>
          <w:rFonts w:ascii="Times New Roman" w:hAnsi="Times New Roman" w:cs="Times New Roman"/>
          <w:b/>
          <w:sz w:val="32"/>
          <w:szCs w:val="32"/>
        </w:rPr>
        <w:t xml:space="preserve"> и предметные результаты освоения учебного предмета «Матема</w:t>
      </w:r>
      <w:r w:rsidR="000E125B">
        <w:rPr>
          <w:rFonts w:ascii="Times New Roman" w:hAnsi="Times New Roman" w:cs="Times New Roman"/>
          <w:b/>
          <w:sz w:val="32"/>
          <w:szCs w:val="32"/>
        </w:rPr>
        <w:t>тика»</w:t>
      </w:r>
    </w:p>
    <w:p w:rsidR="00C14775" w:rsidRPr="00C14775" w:rsidRDefault="00C14775" w:rsidP="000E125B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</w:t>
      </w:r>
      <w:proofErr w:type="gramStart"/>
      <w:r w:rsidRPr="00C1477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14775" w:rsidRPr="00C14775" w:rsidRDefault="00C14775" w:rsidP="00C14775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                  линиями  развития  средствами предмета. </w:t>
      </w:r>
    </w:p>
    <w:p w:rsidR="00C14775" w:rsidRPr="00C14775" w:rsidRDefault="00C14775" w:rsidP="00C14775">
      <w:pPr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 результатами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«Математика» являются следующие качества:</w:t>
      </w:r>
    </w:p>
    <w:p w:rsidR="00C14775" w:rsidRPr="00C14775" w:rsidRDefault="00C14775" w:rsidP="00C14775">
      <w:pPr>
        <w:numPr>
          <w:ilvl w:val="2"/>
          <w:numId w:val="11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независимость мышления; </w:t>
      </w:r>
    </w:p>
    <w:p w:rsidR="00C14775" w:rsidRPr="00C14775" w:rsidRDefault="00C14775" w:rsidP="00C14775">
      <w:pPr>
        <w:numPr>
          <w:ilvl w:val="2"/>
          <w:numId w:val="11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>воля и настойчивость в достижении цели;</w:t>
      </w:r>
    </w:p>
    <w:p w:rsidR="00C14775" w:rsidRPr="00C14775" w:rsidRDefault="00C14775" w:rsidP="00C14775">
      <w:pPr>
        <w:numPr>
          <w:ilvl w:val="2"/>
          <w:numId w:val="11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деятельности;</w:t>
      </w:r>
    </w:p>
    <w:p w:rsidR="00C14775" w:rsidRPr="00C14775" w:rsidRDefault="00C14775" w:rsidP="00C14775">
      <w:pPr>
        <w:numPr>
          <w:ilvl w:val="2"/>
          <w:numId w:val="11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математической задачи;</w:t>
      </w:r>
    </w:p>
    <w:p w:rsidR="00C14775" w:rsidRPr="00C14775" w:rsidRDefault="00C14775" w:rsidP="00C14775">
      <w:pPr>
        <w:numPr>
          <w:ilvl w:val="2"/>
          <w:numId w:val="11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14775" w:rsidRPr="00C14775" w:rsidRDefault="00C14775" w:rsidP="00C14775">
      <w:pPr>
        <w:spacing w:before="120"/>
        <w:ind w:left="-142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4775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Метапредметными</w:t>
      </w:r>
      <w:proofErr w:type="spellEnd"/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C14775" w:rsidRPr="00C14775" w:rsidRDefault="00C14775" w:rsidP="00C14775">
      <w:pPr>
        <w:spacing w:before="120"/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 w:rsidRPr="00C14775">
        <w:rPr>
          <w:rFonts w:ascii="Times New Roman" w:hAnsi="Times New Roman" w:cs="Times New Roman"/>
          <w:b/>
          <w:sz w:val="24"/>
          <w:szCs w:val="24"/>
        </w:rPr>
        <w:t>:</w:t>
      </w:r>
    </w:p>
    <w:p w:rsidR="00C14775" w:rsidRPr="00C14775" w:rsidRDefault="00C14775" w:rsidP="00C14775">
      <w:pPr>
        <w:pStyle w:val="a4"/>
        <w:numPr>
          <w:ilvl w:val="0"/>
          <w:numId w:val="9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</w:rPr>
        <w:t xml:space="preserve"> самостоятельно </w:t>
      </w:r>
      <w:r w:rsidRPr="00C14775">
        <w:rPr>
          <w:b w:val="0"/>
          <w:bCs w:val="0"/>
          <w:i/>
        </w:rPr>
        <w:t>обнаруживать</w:t>
      </w:r>
      <w:r w:rsidRPr="00C14775">
        <w:rPr>
          <w:b w:val="0"/>
          <w:bCs w:val="0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C14775" w:rsidRPr="00C14775" w:rsidRDefault="00C14775" w:rsidP="00C14775">
      <w:pPr>
        <w:pStyle w:val="a4"/>
        <w:numPr>
          <w:ilvl w:val="0"/>
          <w:numId w:val="9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выдвигать</w:t>
      </w:r>
      <w:r w:rsidRPr="00C14775">
        <w:rPr>
          <w:b w:val="0"/>
          <w:bCs w:val="0"/>
        </w:rPr>
        <w:t xml:space="preserve"> версии решения проблемы, осознавать </w:t>
      </w:r>
      <w:r w:rsidRPr="00C14775">
        <w:rPr>
          <w:b w:val="0"/>
          <w:color w:val="000000"/>
        </w:rPr>
        <w:t>(</w:t>
      </w:r>
      <w:r w:rsidRPr="00C14775">
        <w:rPr>
          <w:b w:val="0"/>
        </w:rPr>
        <w:t>и интерпретировать в случае необходимости</w:t>
      </w:r>
      <w:proofErr w:type="gramStart"/>
      <w:r w:rsidRPr="00C14775">
        <w:rPr>
          <w:b w:val="0"/>
        </w:rPr>
        <w:t>)</w:t>
      </w:r>
      <w:r w:rsidRPr="00C14775">
        <w:rPr>
          <w:b w:val="0"/>
          <w:bCs w:val="0"/>
        </w:rPr>
        <w:t>к</w:t>
      </w:r>
      <w:proofErr w:type="gramEnd"/>
      <w:r w:rsidRPr="00C14775">
        <w:rPr>
          <w:b w:val="0"/>
          <w:bCs w:val="0"/>
        </w:rPr>
        <w:t>онечный результат, выбирать средства достижения цели из предложенных, а также искать их самостоятельно;</w:t>
      </w:r>
    </w:p>
    <w:p w:rsidR="00C14775" w:rsidRPr="00C14775" w:rsidRDefault="00C14775" w:rsidP="00C14775">
      <w:pPr>
        <w:pStyle w:val="a4"/>
        <w:numPr>
          <w:ilvl w:val="0"/>
          <w:numId w:val="9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составлять</w:t>
      </w:r>
      <w:r w:rsidRPr="00C14775">
        <w:rPr>
          <w:b w:val="0"/>
          <w:bCs w:val="0"/>
        </w:rPr>
        <w:t xml:space="preserve"> (индивидуально или в группе) план решения проблемы (выполнения проекта);</w:t>
      </w:r>
    </w:p>
    <w:p w:rsidR="00C14775" w:rsidRPr="00C14775" w:rsidRDefault="00C14775" w:rsidP="00C14775">
      <w:pPr>
        <w:pStyle w:val="a4"/>
        <w:numPr>
          <w:ilvl w:val="0"/>
          <w:numId w:val="9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</w:rPr>
        <w:t xml:space="preserve"> работая по плану, </w:t>
      </w:r>
      <w:r w:rsidRPr="00C14775">
        <w:rPr>
          <w:b w:val="0"/>
          <w:bCs w:val="0"/>
          <w:i/>
        </w:rPr>
        <w:t>сверять</w:t>
      </w:r>
      <w:r w:rsidRPr="00C14775">
        <w:rPr>
          <w:b w:val="0"/>
          <w:bCs w:val="0"/>
        </w:rPr>
        <w:t xml:space="preserve"> свои действия с целью и, при необходимости, исправлять ошибки самостоятельно (в том числе </w:t>
      </w:r>
      <w:r w:rsidRPr="00C14775">
        <w:rPr>
          <w:b w:val="0"/>
        </w:rPr>
        <w:t>и корректировать план</w:t>
      </w:r>
      <w:r w:rsidRPr="00C14775">
        <w:t>)</w:t>
      </w:r>
      <w:r w:rsidRPr="00C14775">
        <w:rPr>
          <w:b w:val="0"/>
        </w:rPr>
        <w:t>;</w:t>
      </w:r>
    </w:p>
    <w:p w:rsidR="00C14775" w:rsidRPr="00C14775" w:rsidRDefault="00C14775" w:rsidP="00C14775">
      <w:pPr>
        <w:pStyle w:val="a4"/>
        <w:numPr>
          <w:ilvl w:val="0"/>
          <w:numId w:val="9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</w:rPr>
        <w:t xml:space="preserve"> в диалоге с учителем </w:t>
      </w:r>
      <w:r w:rsidRPr="00C14775">
        <w:rPr>
          <w:b w:val="0"/>
          <w:bCs w:val="0"/>
          <w:i/>
        </w:rPr>
        <w:t>совершенствовать</w:t>
      </w:r>
      <w:r w:rsidRPr="00C14775">
        <w:rPr>
          <w:b w:val="0"/>
          <w:bCs w:val="0"/>
        </w:rPr>
        <w:t xml:space="preserve"> самостоятельно выработанные критерии оценки.</w:t>
      </w:r>
    </w:p>
    <w:p w:rsidR="00C14775" w:rsidRPr="00C14775" w:rsidRDefault="00C14775" w:rsidP="00C14775">
      <w:pPr>
        <w:spacing w:before="120"/>
        <w:ind w:left="-142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477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Познавательные УУД: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  <w:i/>
        </w:rPr>
        <w:t>анализировать, сравнивать, классифицировать и обобщать</w:t>
      </w:r>
      <w:r w:rsidRPr="00C14775">
        <w:rPr>
          <w:b w:val="0"/>
          <w:bCs w:val="0"/>
        </w:rPr>
        <w:t xml:space="preserve"> факты и явления;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  <w:tab w:val="num" w:pos="709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  <w:i/>
        </w:rPr>
        <w:t>осуществлять</w:t>
      </w:r>
      <w:r w:rsidRPr="00C14775">
        <w:rPr>
          <w:b w:val="0"/>
          <w:bCs w:val="0"/>
        </w:rPr>
        <w:t xml:space="preserve"> сравнение, классификацию, самостоятельно выбирая основания и критерии для указанных логических операций; 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строить</w:t>
      </w:r>
      <w:r w:rsidRPr="00C14775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создавать</w:t>
      </w:r>
      <w:r w:rsidRPr="00C14775">
        <w:rPr>
          <w:b w:val="0"/>
          <w:bCs w:val="0"/>
        </w:rPr>
        <w:t xml:space="preserve"> математические модели;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color w:val="000000"/>
        </w:rPr>
        <w:t xml:space="preserve"> с</w:t>
      </w:r>
      <w:r w:rsidRPr="00C14775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i/>
          <w:color w:val="000000"/>
        </w:rPr>
        <w:t>в</w:t>
      </w:r>
      <w:r w:rsidRPr="00C14775">
        <w:rPr>
          <w:b w:val="0"/>
          <w:bCs w:val="0"/>
          <w:i/>
        </w:rPr>
        <w:t>ычитывать</w:t>
      </w:r>
      <w:r w:rsidRPr="00C14775">
        <w:rPr>
          <w:b w:val="0"/>
          <w:bCs w:val="0"/>
        </w:rPr>
        <w:t xml:space="preserve"> все уровни текстовой информации. 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уметь определять</w:t>
      </w:r>
      <w:r w:rsidRPr="00C14775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proofErr w:type="gramStart"/>
      <w:r w:rsidRPr="00C14775">
        <w:rPr>
          <w:b w:val="0"/>
          <w:bCs w:val="0"/>
        </w:rPr>
        <w:t xml:space="preserve">понимая позицию другого </w:t>
      </w:r>
      <w:r w:rsidRPr="00C14775">
        <w:rPr>
          <w:b w:val="0"/>
        </w:rPr>
        <w:t>человека</w:t>
      </w:r>
      <w:r w:rsidRPr="00C14775">
        <w:rPr>
          <w:b w:val="0"/>
          <w:bCs w:val="0"/>
        </w:rPr>
        <w:t xml:space="preserve">, </w:t>
      </w:r>
      <w:r w:rsidRPr="00C14775">
        <w:rPr>
          <w:b w:val="0"/>
          <w:bCs w:val="0"/>
          <w:i/>
        </w:rPr>
        <w:t>различать</w:t>
      </w:r>
      <w:r w:rsidRPr="00C14775">
        <w:rPr>
          <w:b w:val="0"/>
          <w:bCs w:val="0"/>
        </w:rPr>
        <w:t xml:space="preserve"> в его речи: мнение (точку зрения), доказательство (аргументы), факты; гипотезы.</w:t>
      </w:r>
      <w:proofErr w:type="gramEnd"/>
      <w:r w:rsidRPr="00C14775">
        <w:rPr>
          <w:b w:val="0"/>
          <w:bCs w:val="0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Уметь использовать</w:t>
      </w:r>
      <w:r w:rsidRPr="00C14775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</w:t>
      </w:r>
    </w:p>
    <w:p w:rsidR="00C14775" w:rsidRPr="00C14775" w:rsidRDefault="00C14775" w:rsidP="00C14775">
      <w:pPr>
        <w:spacing w:before="120"/>
        <w:ind w:left="-142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4775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C14775" w:rsidRPr="00C14775" w:rsidRDefault="00C14775" w:rsidP="00C14775">
      <w:pPr>
        <w:pStyle w:val="a4"/>
        <w:numPr>
          <w:ilvl w:val="0"/>
          <w:numId w:val="10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самостоятельно </w:t>
      </w:r>
      <w:r w:rsidRPr="00C14775">
        <w:rPr>
          <w:b w:val="0"/>
          <w:bCs w:val="0"/>
          <w:i/>
        </w:rPr>
        <w:t>организовывать</w:t>
      </w:r>
      <w:r w:rsidRPr="00C14775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C14775" w:rsidRPr="00C14775" w:rsidRDefault="00C14775" w:rsidP="00C14775">
      <w:pPr>
        <w:pStyle w:val="a4"/>
        <w:numPr>
          <w:ilvl w:val="0"/>
          <w:numId w:val="10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отстаивая свою точку зрения, </w:t>
      </w:r>
      <w:r w:rsidRPr="00C14775">
        <w:rPr>
          <w:b w:val="0"/>
          <w:bCs w:val="0"/>
          <w:i/>
        </w:rPr>
        <w:t>приводить аргументы</w:t>
      </w:r>
      <w:r w:rsidRPr="00C14775">
        <w:rPr>
          <w:b w:val="0"/>
          <w:bCs w:val="0"/>
        </w:rPr>
        <w:t xml:space="preserve">, подтверждая их фактами; </w:t>
      </w:r>
    </w:p>
    <w:p w:rsidR="00C14775" w:rsidRPr="00C14775" w:rsidRDefault="00C14775" w:rsidP="00C14775">
      <w:pPr>
        <w:pStyle w:val="a4"/>
        <w:numPr>
          <w:ilvl w:val="0"/>
          <w:numId w:val="10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в дискуссии </w:t>
      </w:r>
      <w:r w:rsidRPr="00C14775">
        <w:rPr>
          <w:b w:val="0"/>
          <w:bCs w:val="0"/>
          <w:i/>
        </w:rPr>
        <w:t>уметь  выдвинуть</w:t>
      </w:r>
      <w:r w:rsidRPr="00C14775">
        <w:rPr>
          <w:b w:val="0"/>
          <w:bCs w:val="0"/>
        </w:rPr>
        <w:t xml:space="preserve"> контраргументы;</w:t>
      </w:r>
    </w:p>
    <w:p w:rsidR="00C14775" w:rsidRPr="00C14775" w:rsidRDefault="00C14775" w:rsidP="00C14775">
      <w:pPr>
        <w:pStyle w:val="a4"/>
        <w:numPr>
          <w:ilvl w:val="0"/>
          <w:numId w:val="10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учиться </w:t>
      </w:r>
      <w:proofErr w:type="gramStart"/>
      <w:r w:rsidRPr="00C14775">
        <w:rPr>
          <w:b w:val="0"/>
          <w:bCs w:val="0"/>
          <w:i/>
        </w:rPr>
        <w:t>критично</w:t>
      </w:r>
      <w:proofErr w:type="gramEnd"/>
      <w:r w:rsidRPr="00C14775">
        <w:rPr>
          <w:b w:val="0"/>
          <w:bCs w:val="0"/>
          <w:i/>
        </w:rPr>
        <w:t xml:space="preserve"> относиться</w:t>
      </w:r>
      <w:r w:rsidRPr="00C14775">
        <w:rPr>
          <w:b w:val="0"/>
          <w:bCs w:val="0"/>
        </w:rPr>
        <w:t xml:space="preserve"> к своему мнению, с достоинством </w:t>
      </w:r>
      <w:r w:rsidRPr="00C14775">
        <w:rPr>
          <w:b w:val="0"/>
          <w:bCs w:val="0"/>
          <w:i/>
        </w:rPr>
        <w:t>признавать</w:t>
      </w:r>
      <w:r w:rsidRPr="00C14775">
        <w:rPr>
          <w:b w:val="0"/>
          <w:bCs w:val="0"/>
        </w:rPr>
        <w:t xml:space="preserve"> ошибочность своего мнения (если оно таково) и корректировать его;</w:t>
      </w:r>
    </w:p>
    <w:p w:rsidR="00C14775" w:rsidRPr="00C14775" w:rsidRDefault="00C14775" w:rsidP="00C14775">
      <w:pPr>
        <w:pStyle w:val="a4"/>
        <w:numPr>
          <w:ilvl w:val="0"/>
          <w:numId w:val="10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proofErr w:type="gramStart"/>
      <w:r w:rsidRPr="00C14775">
        <w:rPr>
          <w:b w:val="0"/>
          <w:bCs w:val="0"/>
        </w:rPr>
        <w:t xml:space="preserve">понимая позицию другого, </w:t>
      </w:r>
      <w:r w:rsidRPr="00C14775">
        <w:rPr>
          <w:b w:val="0"/>
          <w:bCs w:val="0"/>
          <w:i/>
        </w:rPr>
        <w:t>различать</w:t>
      </w:r>
      <w:r w:rsidRPr="00C14775">
        <w:rPr>
          <w:b w:val="0"/>
          <w:bCs w:val="0"/>
        </w:rPr>
        <w:t xml:space="preserve"> в его речи: мнение (точку зрения), доказательство (аргументы), факты; гипотезы,  аксиомы, теории;</w:t>
      </w:r>
      <w:proofErr w:type="gramEnd"/>
    </w:p>
    <w:p w:rsidR="00C14775" w:rsidRPr="00C14775" w:rsidRDefault="00C14775" w:rsidP="00C14775">
      <w:pPr>
        <w:pStyle w:val="a4"/>
        <w:numPr>
          <w:ilvl w:val="0"/>
          <w:numId w:val="10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  <w:i/>
        </w:rPr>
        <w:t>уметь</w:t>
      </w:r>
      <w:r w:rsidRPr="00C14775">
        <w:rPr>
          <w:b w:val="0"/>
          <w:bCs w:val="0"/>
        </w:rPr>
        <w:t xml:space="preserve"> взглянуть на ситуацию с иной позиции и </w:t>
      </w:r>
      <w:r w:rsidRPr="00C14775">
        <w:rPr>
          <w:b w:val="0"/>
          <w:bCs w:val="0"/>
          <w:i/>
        </w:rPr>
        <w:t>договариваться</w:t>
      </w:r>
      <w:r w:rsidRPr="00C14775">
        <w:rPr>
          <w:b w:val="0"/>
          <w:bCs w:val="0"/>
        </w:rPr>
        <w:t xml:space="preserve"> с людьми иных позиций.</w:t>
      </w:r>
    </w:p>
    <w:p w:rsidR="002B592A" w:rsidRDefault="002B592A" w:rsidP="00C14775">
      <w:pPr>
        <w:shd w:val="clear" w:color="auto" w:fill="FFFFFF"/>
        <w:ind w:right="5" w:firstLine="283"/>
        <w:jc w:val="center"/>
        <w:rPr>
          <w:rFonts w:ascii="Times New Roman" w:hAnsi="Times New Roman" w:cs="Times New Roman"/>
          <w:b/>
          <w:color w:val="000000"/>
          <w:spacing w:val="-14"/>
          <w:sz w:val="32"/>
          <w:szCs w:val="32"/>
        </w:rPr>
      </w:pPr>
    </w:p>
    <w:p w:rsidR="002B592A" w:rsidRDefault="002B592A" w:rsidP="00C14775">
      <w:pPr>
        <w:shd w:val="clear" w:color="auto" w:fill="FFFFFF"/>
        <w:ind w:right="5" w:firstLine="283"/>
        <w:jc w:val="center"/>
        <w:rPr>
          <w:rFonts w:ascii="Times New Roman" w:hAnsi="Times New Roman" w:cs="Times New Roman"/>
          <w:b/>
          <w:color w:val="000000"/>
          <w:spacing w:val="-14"/>
          <w:sz w:val="32"/>
          <w:szCs w:val="32"/>
        </w:rPr>
      </w:pPr>
    </w:p>
    <w:p w:rsidR="002B592A" w:rsidRDefault="002B592A" w:rsidP="005F52E9">
      <w:pPr>
        <w:shd w:val="clear" w:color="auto" w:fill="FFFFFF"/>
        <w:ind w:right="5"/>
        <w:rPr>
          <w:rFonts w:ascii="Times New Roman" w:hAnsi="Times New Roman" w:cs="Times New Roman"/>
          <w:b/>
          <w:color w:val="000000"/>
          <w:spacing w:val="-14"/>
          <w:sz w:val="32"/>
          <w:szCs w:val="32"/>
        </w:rPr>
      </w:pPr>
    </w:p>
    <w:p w:rsidR="005F52E9" w:rsidRDefault="005F52E9" w:rsidP="005F52E9">
      <w:pPr>
        <w:shd w:val="clear" w:color="auto" w:fill="FFFFFF"/>
        <w:ind w:right="5"/>
        <w:rPr>
          <w:rFonts w:ascii="Times New Roman" w:hAnsi="Times New Roman" w:cs="Times New Roman"/>
          <w:b/>
          <w:color w:val="000000"/>
          <w:spacing w:val="-14"/>
          <w:sz w:val="32"/>
          <w:szCs w:val="32"/>
        </w:rPr>
      </w:pPr>
    </w:p>
    <w:p w:rsidR="00C14775" w:rsidRPr="00C14775" w:rsidRDefault="002B592A" w:rsidP="00C14775">
      <w:pPr>
        <w:shd w:val="clear" w:color="auto" w:fill="FFFFFF"/>
        <w:ind w:right="5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4"/>
          <w:sz w:val="32"/>
          <w:szCs w:val="32"/>
        </w:rPr>
        <w:lastRenderedPageBreak/>
        <w:t>Требования к математической подготовке учащихся 5 класса</w:t>
      </w:r>
    </w:p>
    <w:p w:rsidR="00C14775" w:rsidRPr="000E125B" w:rsidRDefault="00C14775" w:rsidP="00C14775">
      <w:pPr>
        <w:shd w:val="clear" w:color="auto" w:fill="FFFFFF"/>
        <w:ind w:left="283"/>
        <w:rPr>
          <w:rFonts w:ascii="Times New Roman" w:hAnsi="Times New Roman" w:cs="Times New Roman"/>
          <w:b/>
          <w:i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Арифметика</w:t>
      </w:r>
    </w:p>
    <w:p w:rsidR="00C14775" w:rsidRPr="00C14775" w:rsidRDefault="00C14775" w:rsidP="00C14775">
      <w:pPr>
        <w:shd w:val="clear" w:color="auto" w:fill="FFFFFF"/>
        <w:ind w:left="288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 окончании изучения курса учащийся научится: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понимать особенности десятичной системы счисления;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использовать понятия, связанные с делимостью нату</w:t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ральных чисел;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выражать числа в эквивалентных формах, выбирая наи</w:t>
      </w: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более </w:t>
      </w:r>
      <w:proofErr w:type="gramStart"/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подходящую</w:t>
      </w:r>
      <w:proofErr w:type="gramEnd"/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в зависимости от конкретной ситу</w:t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ации;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сравнивать и упорядочивать рациональные числа;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выполнять вычисления с рациональными числами, соче</w:t>
      </w: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тая устные и письменные приёмы вычислений, приме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нять калькулятор;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использовать понятия и умения, связанные с пропорцио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нальностью величин, в ходе решения мате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матических задач и задач из смежных предметов, выпол</w:t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нять несложные практические расчёты;</w:t>
      </w:r>
    </w:p>
    <w:p w:rsidR="00C14775" w:rsidRPr="00C14775" w:rsidRDefault="00C14775" w:rsidP="00C14775">
      <w:pPr>
        <w:shd w:val="clear" w:color="auto" w:fill="FFFFFF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Учащийся получит возможность: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научиться использовать приемы, рационализирующие </w:t>
      </w:r>
      <w:r w:rsidRPr="00C14775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вычисления, приобрести навык контролировать вычис</w:t>
      </w:r>
      <w:r w:rsidRPr="00C1477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ления, выбирая подходящий для ситуации способ.</w:t>
      </w:r>
    </w:p>
    <w:p w:rsidR="00C14775" w:rsidRPr="00C14775" w:rsidRDefault="00C14775" w:rsidP="00C14775">
      <w:pPr>
        <w:shd w:val="clear" w:color="auto" w:fill="FFFFFF"/>
        <w:ind w:right="3360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Числовые и буквенные </w:t>
      </w:r>
      <w:r w:rsidRPr="00C14775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выражения. Уравнения</w:t>
      </w:r>
    </w:p>
    <w:p w:rsidR="00C14775" w:rsidRPr="00C14775" w:rsidRDefault="00C14775" w:rsidP="00C14775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 окончании изучения курса учащийся научится: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выполнять операции с числовыми выражениями;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решать линейные уравнения, решать текстовые задачи </w:t>
      </w:r>
      <w:r w:rsidRPr="00C1477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алгебраическим методом.</w:t>
      </w:r>
    </w:p>
    <w:p w:rsidR="00C14775" w:rsidRPr="00C14775" w:rsidRDefault="00C14775" w:rsidP="00C14775">
      <w:pPr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14775" w:rsidRPr="00C14775" w:rsidRDefault="00C14775" w:rsidP="00C14775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Учащийся получит возможность: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развить представления о буквенных выражениях</w:t>
      </w:r>
      <w:r w:rsidRPr="00C14775"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овладеть специальными приёмами решения уравнений, </w:t>
      </w:r>
      <w:r w:rsidRPr="00C14775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применять аппарат уравнений для решения как тексто</w:t>
      </w:r>
      <w:r w:rsidRPr="00C1477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вых, так и практических задач.</w:t>
      </w:r>
    </w:p>
    <w:p w:rsidR="00C14775" w:rsidRPr="00C14775" w:rsidRDefault="00C14775" w:rsidP="00C14775">
      <w:pPr>
        <w:shd w:val="clear" w:color="auto" w:fill="FFFFFF"/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shd w:val="clear" w:color="auto" w:fill="FFFFFF"/>
        <w:ind w:left="360" w:right="1920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Геометрические фигуры. </w:t>
      </w:r>
      <w:r w:rsidRPr="00C14775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Измерение геометрических величин</w:t>
      </w:r>
    </w:p>
    <w:p w:rsidR="00C14775" w:rsidRPr="00C14775" w:rsidRDefault="00C14775" w:rsidP="00C14775">
      <w:pPr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>По окончании изучения курса учащийся научится: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распознавать на чертежах, рисунках, моделях и в окру</w:t>
      </w:r>
      <w:r w:rsidRPr="00C1477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2"/>
          <w:sz w:val="24"/>
          <w:szCs w:val="24"/>
        </w:rPr>
        <w:t>жающем мире плоские и пространственные геометриче</w:t>
      </w:r>
      <w:r w:rsidRPr="00C1477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ские фигуры и их элементы; 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строить углы, определять их градусную меру;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распознавать и изображать развёртки куба, прямоуголь</w:t>
      </w: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ного параллелепипеда, правильной пирамиды</w:t>
      </w:r>
      <w:r w:rsidRPr="00C14775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вычислять   объём   прямоугольного   параллелепипеда </w:t>
      </w:r>
      <w:r w:rsidRPr="00C14775">
        <w:rPr>
          <w:rFonts w:ascii="Times New Roman" w:hAnsi="Times New Roman" w:cs="Times New Roman"/>
          <w:color w:val="000000"/>
          <w:spacing w:val="2"/>
          <w:sz w:val="24"/>
          <w:szCs w:val="24"/>
        </w:rPr>
        <w:t>и куба.</w:t>
      </w:r>
    </w:p>
    <w:p w:rsidR="00C14775" w:rsidRPr="00C14775" w:rsidRDefault="00C14775" w:rsidP="00C14775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shd w:val="clear" w:color="auto" w:fill="FFFFFF"/>
        <w:ind w:left="557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Учащийся получит возможность: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научиться вычислять объём пространственных геомет</w:t>
      </w: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рических фигур, составленных из прямоугольных парал</w:t>
      </w:r>
      <w:r w:rsidRPr="00C1477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softHyphen/>
        <w:t>лелепипедов;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научиться применять понятие развёртки для выполне</w:t>
      </w:r>
      <w:r w:rsidRPr="00C1477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ния практических расчётов.</w:t>
      </w:r>
    </w:p>
    <w:p w:rsidR="00C14775" w:rsidRPr="00C14775" w:rsidRDefault="00C14775" w:rsidP="00C14775">
      <w:pPr>
        <w:shd w:val="clear" w:color="auto" w:fill="FFFFFF"/>
        <w:tabs>
          <w:tab w:val="left" w:pos="3662"/>
          <w:tab w:val="left" w:leader="hyphen" w:pos="45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Элементы статистики,</w:t>
      </w:r>
    </w:p>
    <w:p w:rsidR="00C14775" w:rsidRPr="00C14775" w:rsidRDefault="00C14775" w:rsidP="00C14775">
      <w:pPr>
        <w:shd w:val="clear" w:color="auto" w:fill="FFFFFF"/>
        <w:ind w:left="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вероятности. Комбинаторные задачи</w:t>
      </w:r>
    </w:p>
    <w:p w:rsidR="00C14775" w:rsidRPr="00C14775" w:rsidRDefault="00C14775" w:rsidP="00C14775">
      <w:pPr>
        <w:shd w:val="clear" w:color="auto" w:fill="FFFFFF"/>
        <w:ind w:left="562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По окончании изучения курса учащийся научится:</w:t>
      </w:r>
    </w:p>
    <w:p w:rsidR="00C14775" w:rsidRPr="00C14775" w:rsidRDefault="00C14775" w:rsidP="00C14775">
      <w:pPr>
        <w:shd w:val="clear" w:color="auto" w:fill="FFFFFF"/>
        <w:tabs>
          <w:tab w:val="left" w:pos="557"/>
        </w:tabs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4775" w:rsidRPr="00C14775" w:rsidRDefault="00C14775" w:rsidP="00C14775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решать комбинаторные задачи на нахождение количест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ва объектов или комбинаций.</w:t>
      </w:r>
    </w:p>
    <w:p w:rsidR="00C14775" w:rsidRPr="00C14775" w:rsidRDefault="00C14775" w:rsidP="00C14775">
      <w:pPr>
        <w:shd w:val="clear" w:color="auto" w:fill="FFFFFF"/>
        <w:ind w:left="557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Учащийся получит возможность:</w:t>
      </w:r>
    </w:p>
    <w:p w:rsidR="00C14775" w:rsidRPr="00C14775" w:rsidRDefault="00C14775" w:rsidP="00C14775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научиться некоторым специальным приёмам </w:t>
      </w:r>
      <w:proofErr w:type="spellStart"/>
      <w:r w:rsidRPr="00C1477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решения</w:t>
      </w: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комбинаторных</w:t>
      </w:r>
      <w:proofErr w:type="spellEnd"/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задач.</w:t>
      </w:r>
    </w:p>
    <w:p w:rsidR="00C14775" w:rsidRPr="00C14775" w:rsidRDefault="00C14775" w:rsidP="00DB5074">
      <w:pPr>
        <w:pStyle w:val="a3"/>
        <w:shd w:val="clear" w:color="auto" w:fill="FFFFFF"/>
        <w:tabs>
          <w:tab w:val="left" w:pos="3332"/>
        </w:tabs>
        <w:rPr>
          <w:rFonts w:ascii="Times New Roman" w:hAnsi="Times New Roman" w:cs="Times New Roman"/>
          <w:sz w:val="24"/>
          <w:szCs w:val="24"/>
        </w:rPr>
      </w:pPr>
    </w:p>
    <w:p w:rsidR="00BC6E5C" w:rsidRDefault="00BC6E5C" w:rsidP="009C6327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</w:p>
    <w:p w:rsidR="005F52E9" w:rsidRDefault="005F52E9" w:rsidP="009C632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C6E5C" w:rsidRDefault="00BC6E5C" w:rsidP="009C632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C6E5C" w:rsidRDefault="00BC6E5C" w:rsidP="009C632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14775" w:rsidRPr="005F52E9" w:rsidRDefault="009C6327" w:rsidP="005F52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C6327">
        <w:rPr>
          <w:rFonts w:ascii="Times New Roman" w:hAnsi="Times New Roman" w:cs="Times New Roman"/>
          <w:sz w:val="40"/>
          <w:szCs w:val="40"/>
        </w:rPr>
        <w:lastRenderedPageBreak/>
        <w:t xml:space="preserve">Учебно-методическое и </w:t>
      </w:r>
      <w:r>
        <w:rPr>
          <w:rFonts w:ascii="Times New Roman" w:hAnsi="Times New Roman" w:cs="Times New Roman"/>
          <w:sz w:val="40"/>
          <w:szCs w:val="40"/>
        </w:rPr>
        <w:t>материально-техническое обеспечение</w:t>
      </w:r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1. Федеральный государственный образовательный стандарт (официальный сайт) </w:t>
      </w:r>
      <w:hyperlink r:id="rId9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http://standart.edu.ru/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2. ФГОС (основное общее образование) </w:t>
      </w:r>
      <w:hyperlink r:id="rId10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http://standart.edu.ru/catalog.aspx?CatalogId=2587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3. Примерная основная образовательная программа образовательного учреждения </w:t>
      </w:r>
      <w:hyperlink r:id="rId11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http://standart.edu.ru/catalog.aspx?CatalogId=6400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4. Примерные программы по учебным предметам (математика) </w:t>
      </w:r>
      <w:hyperlink r:id="rId12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http://standart.edu.ru/catalog.aspx?CatalogId=2629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5. Глоссарий ФГОС </w:t>
      </w:r>
      <w:hyperlink r:id="rId13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http://standart.edu.ru/catalog.aspx?CatalogId=230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6. Закон РФ «Об образовании» </w:t>
      </w:r>
      <w:hyperlink r:id="rId14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http://standart.edu.ru/catalog.aspx?CatalogId=2666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7. </w:t>
      </w:r>
      <w:r w:rsidRPr="00C14775">
        <w:rPr>
          <w:rFonts w:ascii="Times New Roman" w:hAnsi="Times New Roman" w:cs="Times New Roman"/>
          <w:bCs/>
          <w:sz w:val="24"/>
          <w:szCs w:val="24"/>
        </w:rPr>
        <w:t xml:space="preserve">Концепция духовно-нравственного развития и воспитания личности гражданина России </w:t>
      </w:r>
      <w:hyperlink r:id="rId15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http://standart.edu.ru/catalog.aspx?CatalogId=985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Style w:val="a9"/>
          <w:rFonts w:ascii="Times New Roman" w:hAnsi="Times New Roman" w:cs="Times New Roman"/>
          <w:bCs/>
          <w:sz w:val="24"/>
          <w:szCs w:val="24"/>
        </w:rPr>
        <w:t>8.К</w:t>
      </w:r>
      <w:r w:rsidRPr="00C14775">
        <w:rPr>
          <w:rFonts w:ascii="Times New Roman" w:hAnsi="Times New Roman" w:cs="Times New Roman"/>
          <w:bCs/>
          <w:sz w:val="24"/>
          <w:szCs w:val="24"/>
        </w:rPr>
        <w:t xml:space="preserve">онцепция фундаментального ядра содержания общего образования </w:t>
      </w:r>
      <w:hyperlink r:id="rId16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http://standart.edu.ru/catalog.aspx?CatalogId=2619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C14775">
        <w:rPr>
          <w:rFonts w:ascii="Times New Roman" w:hAnsi="Times New Roman" w:cs="Times New Roman"/>
          <w:bCs/>
          <w:sz w:val="24"/>
          <w:szCs w:val="24"/>
        </w:rPr>
        <w:t>Видеолекции</w:t>
      </w:r>
      <w:proofErr w:type="spellEnd"/>
      <w:r w:rsidRPr="00C14775">
        <w:rPr>
          <w:rFonts w:ascii="Times New Roman" w:hAnsi="Times New Roman" w:cs="Times New Roman"/>
          <w:bCs/>
          <w:sz w:val="24"/>
          <w:szCs w:val="24"/>
        </w:rPr>
        <w:t xml:space="preserve"> разработчиков стандартов </w:t>
      </w:r>
      <w:hyperlink r:id="rId17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http://standart.edu.ru/catalog.aspx?CatalogId=3729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>10. Сайт издательского центра «</w:t>
      </w:r>
      <w:proofErr w:type="spellStart"/>
      <w:r w:rsidRPr="00C14775">
        <w:rPr>
          <w:rFonts w:ascii="Times New Roman" w:hAnsi="Times New Roman" w:cs="Times New Roman"/>
          <w:bCs/>
          <w:sz w:val="24"/>
          <w:szCs w:val="24"/>
        </w:rPr>
        <w:t>Вентана-Граф</w:t>
      </w:r>
      <w:proofErr w:type="spellEnd"/>
      <w:r w:rsidRPr="00C14775">
        <w:rPr>
          <w:rFonts w:ascii="Times New Roman" w:hAnsi="Times New Roman" w:cs="Times New Roman"/>
          <w:bCs/>
          <w:sz w:val="24"/>
          <w:szCs w:val="24"/>
        </w:rPr>
        <w:t xml:space="preserve">» </w:t>
      </w:r>
      <w:hyperlink r:id="rId18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http://www.vgf.ru/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11. Система учебников «Алгоритм успеха». Примерная основная образовательная программа образовательного учреждения </w:t>
      </w:r>
      <w:hyperlink r:id="rId19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http://www.vgf.ru/tabid/205/Default.aspx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>12. Программа по математике (5-9 класс). Издательский центр «</w:t>
      </w:r>
      <w:proofErr w:type="spellStart"/>
      <w:r w:rsidRPr="00C14775">
        <w:rPr>
          <w:rFonts w:ascii="Times New Roman" w:hAnsi="Times New Roman" w:cs="Times New Roman"/>
          <w:bCs/>
          <w:sz w:val="24"/>
          <w:szCs w:val="24"/>
        </w:rPr>
        <w:t>Вентана-Граф</w:t>
      </w:r>
      <w:proofErr w:type="spellEnd"/>
      <w:r w:rsidRPr="00C14775">
        <w:rPr>
          <w:rFonts w:ascii="Times New Roman" w:hAnsi="Times New Roman" w:cs="Times New Roman"/>
          <w:bCs/>
          <w:sz w:val="24"/>
          <w:szCs w:val="24"/>
        </w:rPr>
        <w:t xml:space="preserve">» </w:t>
      </w:r>
      <w:hyperlink r:id="rId20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http://www.vgf.ru/tabid/210/Default.aspx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13. Федеральный портал «Российское образование» </w:t>
      </w:r>
      <w:hyperlink r:id="rId21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http://www.edu.ru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14. Российский общеобразовательный портал                                  </w:t>
      </w:r>
      <w:hyperlink r:id="rId22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15. Федеральный портал </w:t>
      </w:r>
      <w:r w:rsidR="005A01D2">
        <w:rPr>
          <w:rFonts w:ascii="Times New Roman" w:hAnsi="Times New Roman" w:cs="Times New Roman"/>
          <w:bCs/>
          <w:sz w:val="24"/>
          <w:szCs w:val="24"/>
        </w:rPr>
        <w:t>«</w:t>
      </w:r>
      <w:r w:rsidRPr="00C14775">
        <w:rPr>
          <w:rFonts w:ascii="Times New Roman" w:hAnsi="Times New Roman" w:cs="Times New Roman"/>
          <w:bCs/>
          <w:sz w:val="24"/>
          <w:szCs w:val="24"/>
        </w:rPr>
        <w:t>Информационно-коммуникационные технологии в образовании</w:t>
      </w:r>
      <w:r w:rsidR="005A01D2">
        <w:rPr>
          <w:rFonts w:ascii="Times New Roman" w:hAnsi="Times New Roman" w:cs="Times New Roman"/>
          <w:bCs/>
          <w:sz w:val="24"/>
          <w:szCs w:val="24"/>
        </w:rPr>
        <w:t>»</w:t>
      </w:r>
      <w:hyperlink r:id="rId23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http://www.ict.edu.ru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16. Федеральный портал </w:t>
      </w:r>
      <w:r w:rsidR="005A01D2">
        <w:rPr>
          <w:rFonts w:ascii="Times New Roman" w:hAnsi="Times New Roman" w:cs="Times New Roman"/>
          <w:bCs/>
          <w:sz w:val="24"/>
          <w:szCs w:val="24"/>
        </w:rPr>
        <w:t>«</w:t>
      </w:r>
      <w:r w:rsidRPr="00C14775">
        <w:rPr>
          <w:rFonts w:ascii="Times New Roman" w:hAnsi="Times New Roman" w:cs="Times New Roman"/>
          <w:bCs/>
          <w:sz w:val="24"/>
          <w:szCs w:val="24"/>
        </w:rPr>
        <w:t>Непрерывная подготовка преподавателей</w:t>
      </w:r>
      <w:r w:rsidR="005A01D2">
        <w:rPr>
          <w:rFonts w:ascii="Times New Roman" w:hAnsi="Times New Roman" w:cs="Times New Roman"/>
          <w:bCs/>
          <w:sz w:val="24"/>
          <w:szCs w:val="24"/>
        </w:rPr>
        <w:t>»</w:t>
      </w:r>
      <w:hyperlink r:id="rId24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http://www.neo.edu.ru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17. Всероссийский интернет-педсовет                                          </w:t>
      </w:r>
      <w:hyperlink r:id="rId25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http://pedsovet.org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18. Образовательные ресурсы интернета (математика) </w:t>
      </w:r>
      <w:hyperlink r:id="rId26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http://www.alleng.ru/edu/math.htm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19. Методическая служба издательства «Бином» </w:t>
      </w:r>
      <w:hyperlink r:id="rId27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http://metodist.lbz.ru/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20. Сайт «Электронные образовательные ресурсы» </w:t>
      </w:r>
      <w:r w:rsidRPr="00C14775">
        <w:rPr>
          <w:rFonts w:ascii="Times New Roman" w:hAnsi="Times New Roman" w:cs="Times New Roman"/>
          <w:bCs/>
          <w:sz w:val="24"/>
          <w:szCs w:val="24"/>
        </w:rPr>
        <w:br/>
      </w:r>
      <w:hyperlink r:id="rId28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http://eorhelp.ru/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21. Федеральный центр цифровых образовательных ресурсов </w:t>
      </w:r>
      <w:hyperlink r:id="rId29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fcior</w:t>
        </w:r>
        <w:proofErr w:type="spellEnd"/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22. Единая коллекция цифровых образовательных ресурсов </w:t>
      </w:r>
      <w:hyperlink r:id="rId30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-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collection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23. Портал «Открытый класс» </w:t>
      </w:r>
      <w:hyperlink r:id="rId31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http://www.openclass.ru/</w:t>
        </w:r>
      </w:hyperlink>
    </w:p>
    <w:p w:rsidR="00C14775" w:rsidRPr="00C14775" w:rsidRDefault="00C14775" w:rsidP="00C147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24. Презентации по всем предметам </w:t>
      </w:r>
      <w:hyperlink r:id="rId32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powerpoint</w:t>
        </w:r>
        <w:proofErr w:type="spellEnd"/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net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4B228A" w:rsidRPr="009C6327" w:rsidRDefault="004B228A" w:rsidP="009C63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  <w:u w:val="single"/>
        </w:rPr>
        <w:t>1.</w:t>
      </w:r>
      <w:hyperlink r:id="rId33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 xml:space="preserve">УМК по математике для 5-6 классов (авторы А.Г. </w:t>
        </w:r>
        <w:proofErr w:type="gramStart"/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Мерзляк</w:t>
        </w:r>
        <w:proofErr w:type="gramEnd"/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, В.Б. Полонский, М.С. Якир)</w:t>
        </w:r>
      </w:hyperlink>
    </w:p>
    <w:p w:rsidR="004B228A" w:rsidRPr="00AA71BC" w:rsidRDefault="004B228A" w:rsidP="004B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A71B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A71BC">
        <w:rPr>
          <w:rFonts w:ascii="Times New Roman" w:hAnsi="Times New Roman" w:cs="Times New Roman"/>
          <w:sz w:val="24"/>
          <w:szCs w:val="24"/>
        </w:rPr>
        <w:t xml:space="preserve">Е. В. Буцко, А. Г. </w:t>
      </w:r>
      <w:proofErr w:type="gramStart"/>
      <w:r w:rsidRPr="00AA71BC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AA71BC">
        <w:rPr>
          <w:rFonts w:ascii="Times New Roman" w:hAnsi="Times New Roman" w:cs="Times New Roman"/>
          <w:sz w:val="24"/>
          <w:szCs w:val="24"/>
        </w:rPr>
        <w:t xml:space="preserve">, В. Б. Полонский, М. С. Якир. </w:t>
      </w:r>
      <w:r w:rsidRPr="00AA71BC">
        <w:rPr>
          <w:rFonts w:ascii="Times New Roman" w:hAnsi="Times New Roman" w:cs="Times New Roman"/>
          <w:b/>
          <w:bCs/>
          <w:sz w:val="24"/>
          <w:szCs w:val="24"/>
        </w:rPr>
        <w:t xml:space="preserve">ГОС. Алгоритм успеха. Математика.5 класс. Методическое пособие. </w:t>
      </w:r>
      <w:r w:rsidRPr="00AA71BC">
        <w:rPr>
          <w:rFonts w:ascii="Times New Roman" w:hAnsi="Times New Roman" w:cs="Times New Roman"/>
          <w:sz w:val="24"/>
          <w:szCs w:val="24"/>
        </w:rPr>
        <w:t>МоскваСборник. Издательский центр</w:t>
      </w:r>
      <w:proofErr w:type="gramStart"/>
      <w:r w:rsidRPr="00AA71BC">
        <w:rPr>
          <w:rFonts w:ascii="Times New Roman" w:hAnsi="Times New Roman" w:cs="Times New Roman"/>
          <w:sz w:val="24"/>
          <w:szCs w:val="24"/>
        </w:rPr>
        <w:t>.«</w:t>
      </w:r>
      <w:proofErr w:type="spellStart"/>
      <w:proofErr w:type="gramEnd"/>
      <w:r w:rsidRPr="00AA71B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A71BC">
        <w:rPr>
          <w:rFonts w:ascii="Times New Roman" w:hAnsi="Times New Roman" w:cs="Times New Roman"/>
          <w:sz w:val="24"/>
          <w:szCs w:val="24"/>
        </w:rPr>
        <w:t>». 2012 (контрольные работы).</w:t>
      </w:r>
    </w:p>
    <w:p w:rsidR="004B228A" w:rsidRPr="00C14775" w:rsidRDefault="004B228A" w:rsidP="004B228A">
      <w:pPr>
        <w:pBdr>
          <w:top w:val="single" w:sz="6" w:space="3" w:color="CCCCCC"/>
        </w:pBd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71BC">
        <w:rPr>
          <w:rFonts w:ascii="Times New Roman" w:hAnsi="Times New Roman" w:cs="Times New Roman"/>
          <w:sz w:val="24"/>
          <w:szCs w:val="24"/>
        </w:rPr>
        <w:t>А. Г. Мерзляк, В. Б. Полонский, Е.М. Рабинович, М. С. Якир</w:t>
      </w:r>
      <w:proofErr w:type="gramStart"/>
      <w:r w:rsidRPr="00AA71B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A71BC">
        <w:rPr>
          <w:rFonts w:ascii="Times New Roman" w:hAnsi="Times New Roman" w:cs="Times New Roman"/>
          <w:sz w:val="24"/>
          <w:szCs w:val="24"/>
        </w:rPr>
        <w:t>адач и заданий для тематического оценивания по математик</w:t>
      </w:r>
      <w:r w:rsidR="009C632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C6327">
        <w:rPr>
          <w:rFonts w:ascii="Times New Roman" w:hAnsi="Times New Roman" w:cs="Times New Roman"/>
          <w:sz w:val="24"/>
          <w:szCs w:val="24"/>
        </w:rPr>
        <w:t>.</w:t>
      </w:r>
    </w:p>
    <w:p w:rsidR="004B228A" w:rsidRPr="00C14775" w:rsidRDefault="004B228A" w:rsidP="004B228A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C14775" w:rsidRPr="0054287F" w:rsidRDefault="00C14775" w:rsidP="0054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775" w:rsidRPr="00C14775" w:rsidRDefault="00C14775" w:rsidP="00C14775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4A5391" w:rsidRDefault="004A5391" w:rsidP="004A5391">
      <w:pPr>
        <w:tabs>
          <w:tab w:val="left" w:pos="3315"/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775" w:rsidRPr="001259A8" w:rsidRDefault="00C14775" w:rsidP="004A5391">
      <w:pPr>
        <w:tabs>
          <w:tab w:val="left" w:pos="3315"/>
          <w:tab w:val="center" w:pos="4818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259A8">
        <w:rPr>
          <w:rFonts w:ascii="Times New Roman" w:hAnsi="Times New Roman" w:cs="Times New Roman"/>
          <w:sz w:val="44"/>
          <w:szCs w:val="44"/>
        </w:rPr>
        <w:t>График  выполнения</w:t>
      </w:r>
    </w:p>
    <w:p w:rsidR="00C14775" w:rsidRPr="004A5391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A5391">
        <w:rPr>
          <w:rFonts w:ascii="Times New Roman" w:hAnsi="Times New Roman" w:cs="Times New Roman"/>
          <w:sz w:val="44"/>
          <w:szCs w:val="44"/>
        </w:rPr>
        <w:t>практической части программы  по ма</w:t>
      </w:r>
      <w:r w:rsidR="004B228A" w:rsidRPr="004A5391">
        <w:rPr>
          <w:rFonts w:ascii="Times New Roman" w:hAnsi="Times New Roman" w:cs="Times New Roman"/>
          <w:sz w:val="44"/>
          <w:szCs w:val="44"/>
        </w:rPr>
        <w:t>тематике в 5</w:t>
      </w:r>
      <w:r w:rsidRPr="004A5391">
        <w:rPr>
          <w:rFonts w:ascii="Times New Roman" w:hAnsi="Times New Roman" w:cs="Times New Roman"/>
          <w:sz w:val="44"/>
          <w:szCs w:val="44"/>
        </w:rPr>
        <w:t xml:space="preserve"> классе</w:t>
      </w: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75">
        <w:rPr>
          <w:rFonts w:ascii="Times New Roman" w:hAnsi="Times New Roman" w:cs="Times New Roman"/>
          <w:sz w:val="28"/>
          <w:szCs w:val="28"/>
        </w:rPr>
        <w:t>(контрольные работы)</w:t>
      </w: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5837"/>
        <w:gridCol w:w="1701"/>
        <w:gridCol w:w="1523"/>
      </w:tblGrid>
      <w:tr w:rsidR="00C14775" w:rsidRPr="00C14775" w:rsidTr="0054005A">
        <w:tc>
          <w:tcPr>
            <w:tcW w:w="792" w:type="dxa"/>
            <w:vMerge w:val="restart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37" w:type="dxa"/>
            <w:vMerge w:val="restart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14775" w:rsidRPr="00C14775" w:rsidTr="0054005A">
        <w:tc>
          <w:tcPr>
            <w:tcW w:w="792" w:type="dxa"/>
            <w:vMerge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vMerge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Входная работа.  (1)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F47776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уравнения с одной переменой.  №1 (2)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F47776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натуральных чисел. Числовые и буквенные выражения. Формулы. №2(3)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F47776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Уравнение. Угол. Многоугольники. №3 (4)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F47776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натуральных чисел. Свойства умножения.  №4 (5)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9C6327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остатком. Площадь прямоугольника. Прямоугольный параллелепипед и его объем. №5 (6)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9C6327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дроби. №6 (7)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9C6327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десятичной дроби. Сравнение, округление, сложение и вычитание десятичных дробей. №7 (8)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9C6327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десятичных дробей. №8 (9)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9C6327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арифметическое. Проценты. №9 (10)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9C6327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№ 10 (11)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9C6327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324B" w:rsidRPr="00C14775" w:rsidRDefault="006C324B" w:rsidP="00B6177A">
      <w:pPr>
        <w:spacing w:line="240" w:lineRule="auto"/>
        <w:rPr>
          <w:rFonts w:ascii="Times New Roman" w:hAnsi="Times New Roman" w:cs="Times New Roman"/>
        </w:rPr>
        <w:sectPr w:rsidR="006C324B" w:rsidRPr="00C14775" w:rsidSect="00E96400">
          <w:headerReference w:type="default" r:id="rId34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53BFA" w:rsidRPr="00C14775" w:rsidRDefault="00453BFA" w:rsidP="005F52E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4775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</w:t>
      </w:r>
      <w:r w:rsidR="00C43F86">
        <w:rPr>
          <w:rFonts w:ascii="Times New Roman" w:hAnsi="Times New Roman" w:cs="Times New Roman"/>
          <w:b/>
          <w:sz w:val="32"/>
          <w:szCs w:val="32"/>
        </w:rPr>
        <w:t xml:space="preserve">нирование уроков математики в 5 </w:t>
      </w:r>
      <w:r w:rsidRPr="00C14775">
        <w:rPr>
          <w:rFonts w:ascii="Times New Roman" w:hAnsi="Times New Roman" w:cs="Times New Roman"/>
          <w:b/>
          <w:sz w:val="32"/>
          <w:szCs w:val="32"/>
        </w:rPr>
        <w:t>классе</w:t>
      </w:r>
    </w:p>
    <w:tbl>
      <w:tblPr>
        <w:tblStyle w:val="a6"/>
        <w:tblW w:w="15694" w:type="dxa"/>
        <w:jc w:val="center"/>
        <w:tblLayout w:type="fixed"/>
        <w:tblLook w:val="04A0"/>
      </w:tblPr>
      <w:tblGrid>
        <w:gridCol w:w="728"/>
        <w:gridCol w:w="4475"/>
        <w:gridCol w:w="909"/>
        <w:gridCol w:w="1090"/>
        <w:gridCol w:w="1191"/>
        <w:gridCol w:w="1276"/>
        <w:gridCol w:w="1984"/>
        <w:gridCol w:w="4041"/>
      </w:tblGrid>
      <w:tr w:rsidR="00861604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67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04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604" w:rsidRPr="00C14775" w:rsidRDefault="0086160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604" w:rsidRPr="00C14775" w:rsidRDefault="0086160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674E3E" w:rsidP="0067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FA334E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FA334E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693E2B">
              <w:rPr>
                <w:rFonts w:ascii="Times New Roman" w:hAnsi="Times New Roman" w:cs="Times New Roman"/>
                <w:sz w:val="24"/>
                <w:szCs w:val="24"/>
              </w:rPr>
              <w:t>жание образования</w:t>
            </w:r>
          </w:p>
        </w:tc>
      </w:tr>
      <w:tr w:rsidR="00861604" w:rsidRPr="00C14775" w:rsidTr="00220A38">
        <w:trPr>
          <w:trHeight w:val="395"/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Повторение за курс начальной школы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902CD1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BF6535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1604" w:rsidRPr="00C14775" w:rsidRDefault="00C31EB5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1604" w:rsidRPr="00C14775" w:rsidRDefault="00861604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04" w:rsidRPr="00C14775" w:rsidRDefault="00861604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04" w:rsidRPr="00C14775" w:rsidRDefault="00861604" w:rsidP="00B617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604" w:rsidRPr="00C14775" w:rsidTr="00861604">
        <w:trPr>
          <w:jc w:val="center"/>
        </w:trPr>
        <w:tc>
          <w:tcPr>
            <w:tcW w:w="156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04" w:rsidRPr="00C14775" w:rsidRDefault="00861604" w:rsidP="00BC612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14775">
              <w:rPr>
                <w:rStyle w:val="10pt2"/>
                <w:b w:val="0"/>
                <w:color w:val="C00000"/>
                <w:sz w:val="24"/>
                <w:szCs w:val="24"/>
              </w:rPr>
              <w:t xml:space="preserve">Глава 1 </w:t>
            </w:r>
            <w:r w:rsidR="00ED0874" w:rsidRPr="00C147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Натуральные числа . (21</w:t>
            </w:r>
            <w:r w:rsidRPr="00C147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час)</w:t>
            </w:r>
          </w:p>
        </w:tc>
      </w:tr>
      <w:tr w:rsidR="009E1FBB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BB" w:rsidRPr="00C14775" w:rsidRDefault="009E1FBB" w:rsidP="00B617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 натуральных чисел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BB" w:rsidRPr="00C14775" w:rsidRDefault="009E1FBB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10pt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BF653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C31EB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B6177A">
            <w:pPr>
              <w:pStyle w:val="a7"/>
              <w:spacing w:after="0"/>
              <w:jc w:val="both"/>
              <w:rPr>
                <w:rStyle w:val="9"/>
                <w:color w:val="000000"/>
                <w:sz w:val="24"/>
                <w:szCs w:val="24"/>
              </w:rPr>
            </w:pPr>
          </w:p>
          <w:p w:rsidR="009E1FBB" w:rsidRPr="00C14775" w:rsidRDefault="009E1FBB" w:rsidP="00B6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Описывать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натурального ряда.</w:t>
            </w:r>
          </w:p>
          <w:p w:rsidR="009E1FBB" w:rsidRPr="00C14775" w:rsidRDefault="009E1FBB" w:rsidP="00B6177A">
            <w:pPr>
              <w:jc w:val="both"/>
              <w:rPr>
                <w:rStyle w:val="9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Читать и записывать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натуральные числа, сравнивать и упорядочивать их.</w:t>
            </w:r>
          </w:p>
          <w:p w:rsidR="009E1FBB" w:rsidRPr="00C14775" w:rsidRDefault="009E1FBB" w:rsidP="00B6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Измерять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длины отрезков. </w:t>
            </w:r>
          </w:p>
          <w:p w:rsidR="009E1FBB" w:rsidRPr="00C14775" w:rsidRDefault="009E1FBB" w:rsidP="00B617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отрезки задан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длины. </w:t>
            </w:r>
          </w:p>
          <w:p w:rsidR="009E1FBB" w:rsidRPr="00C14775" w:rsidRDefault="009E1FBB" w:rsidP="00B617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на нахождение длин от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резков. </w:t>
            </w: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Выражать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одни единицы длин через другие. </w:t>
            </w:r>
          </w:p>
          <w:p w:rsidR="009E1FBB" w:rsidRPr="00C14775" w:rsidRDefault="009E1FBB" w:rsidP="00B6177A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Строить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координатном луче точку с заданной координатой, определять координату точки</w:t>
            </w:r>
          </w:p>
          <w:p w:rsidR="009E1FBB" w:rsidRPr="00C14775" w:rsidRDefault="009E1FBB" w:rsidP="00B6177A">
            <w:pPr>
              <w:pStyle w:val="a7"/>
              <w:spacing w:after="0"/>
              <w:jc w:val="both"/>
              <w:rPr>
                <w:rStyle w:val="9"/>
                <w:b w:val="0"/>
                <w:color w:val="000000"/>
                <w:sz w:val="24"/>
                <w:szCs w:val="24"/>
              </w:rPr>
            </w:pPr>
          </w:p>
          <w:p w:rsidR="009E1FBB" w:rsidRPr="00C14775" w:rsidRDefault="009E1FBB" w:rsidP="00B6177A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Распознавать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начертежах, рисунках, в окружаю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щем мире отрезок, прямую, луч, плоскость.</w:t>
            </w:r>
          </w:p>
          <w:p w:rsidR="009E1FBB" w:rsidRPr="00C14775" w:rsidRDefault="009E1FBB" w:rsidP="00B6177A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</w:t>
            </w: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oftHyphen/>
              <w:t xml:space="preserve">водить примеры 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моделей этих фигур. </w:t>
            </w:r>
          </w:p>
          <w:p w:rsidR="009E1FBB" w:rsidRPr="00C14775" w:rsidRDefault="009E1FBB" w:rsidP="00B6177A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Приводить примеры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приборов со шкалами.</w:t>
            </w:r>
          </w:p>
          <w:p w:rsidR="009E1FBB" w:rsidRPr="00C14775" w:rsidRDefault="009E1FBB" w:rsidP="00B6177A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9E1FBB" w:rsidRPr="00C14775" w:rsidRDefault="009E1FBB" w:rsidP="00B6177A">
            <w:pPr>
              <w:pStyle w:val="a7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Оформлять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мысли в устной и письменной речи с учетом речевых ситуаций, </w:t>
            </w:r>
          </w:p>
          <w:p w:rsidR="009E1FBB" w:rsidRPr="00C14775" w:rsidRDefault="009E1FBB" w:rsidP="00B6177A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при необходимости 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отстаивать точку зрения, аргументируя её и подтверждая фактам</w:t>
            </w:r>
          </w:p>
        </w:tc>
      </w:tr>
      <w:tr w:rsidR="009E1FBB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C31EB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BB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BB" w:rsidRPr="00C14775" w:rsidRDefault="009E1FBB" w:rsidP="00B617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Цифры. Десятичная запись</w:t>
            </w:r>
          </w:p>
          <w:p w:rsidR="009E1FBB" w:rsidRPr="00C14775" w:rsidRDefault="009E1FBB" w:rsidP="00B6177A">
            <w:pPr>
              <w:pStyle w:val="a7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 чисел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BB" w:rsidRPr="00C14775" w:rsidRDefault="009E1FBB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FranklinGothicMedium7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BF653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УО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C31EB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BB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C31EB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BB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C31EB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220A38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Отрезок. Длина отрезка.</w:t>
            </w:r>
          </w:p>
          <w:p w:rsidR="004618A5" w:rsidRPr="00C14775" w:rsidRDefault="004618A5" w:rsidP="0029300B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8A5" w:rsidRPr="00C14775" w:rsidRDefault="004618A5" w:rsidP="0029300B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Ломаная.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220A38">
            <w:pPr>
              <w:pStyle w:val="a7"/>
              <w:spacing w:after="0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  <w:p w:rsidR="004618A5" w:rsidRPr="00C14775" w:rsidRDefault="004618A5" w:rsidP="0029300B">
            <w:pPr>
              <w:pStyle w:val="a7"/>
              <w:spacing w:after="0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618A5" w:rsidRPr="00C14775" w:rsidRDefault="004618A5" w:rsidP="0029300B">
            <w:pPr>
              <w:pStyle w:val="a7"/>
              <w:spacing w:after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pStyle w:val="a7"/>
              <w:spacing w:after="0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618A5" w:rsidRPr="00BF6535" w:rsidRDefault="00BF6535" w:rsidP="007A3001">
            <w:pPr>
              <w:pStyle w:val="a7"/>
              <w:spacing w:after="0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Входная работа.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Default="00BF6535" w:rsidP="007A30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</w:t>
            </w:r>
          </w:p>
          <w:p w:rsidR="00BF6535" w:rsidRPr="00C14775" w:rsidRDefault="00BF6535" w:rsidP="007A30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Плоскость. Прямая. Луч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FranklinGothicMedium7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BF6535" w:rsidP="007A3001">
            <w:pPr>
              <w:pStyle w:val="a7"/>
              <w:ind w:left="260"/>
              <w:rPr>
                <w:rStyle w:val="FranklinGothicMedium7"/>
                <w:color w:val="000000"/>
              </w:rPr>
            </w:pPr>
            <w:r>
              <w:rPr>
                <w:rStyle w:val="FranklinGothicMedium7"/>
                <w:color w:val="000000"/>
              </w:rPr>
              <w:t>УО</w:t>
            </w:r>
          </w:p>
          <w:p w:rsidR="00BF6535" w:rsidRPr="00BF6535" w:rsidRDefault="00BF6535" w:rsidP="007A3001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ranklinGothicMedium7"/>
                <w:color w:val="000000"/>
              </w:rPr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C3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FD19CA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Шкала. Координатный луч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BF6535" w:rsidP="007A3001">
            <w:pPr>
              <w:pStyle w:val="a7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ФО</w:t>
            </w:r>
          </w:p>
          <w:p w:rsidR="00BF6535" w:rsidRDefault="00BF6535" w:rsidP="007A3001">
            <w:pPr>
              <w:pStyle w:val="a7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</w:t>
            </w:r>
          </w:p>
          <w:p w:rsidR="00BF6535" w:rsidRPr="00C14775" w:rsidRDefault="00BF6535" w:rsidP="007A3001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МД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FD19CA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FD19CA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54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FD19CA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FD19CA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F45DA9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  <w:p w:rsidR="004618A5" w:rsidRPr="00C14775" w:rsidRDefault="004618A5" w:rsidP="00F45DA9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8A5" w:rsidRPr="00C14775" w:rsidRDefault="004618A5" w:rsidP="00F45DA9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F45DA9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знаний.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Style w:val="FranklinGothicMedium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Style w:val="FranklinGothicMedium7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618A5" w:rsidRPr="00C14775" w:rsidRDefault="004618A5" w:rsidP="00B6177A">
            <w:pPr>
              <w:pStyle w:val="a7"/>
              <w:ind w:left="260"/>
              <w:rPr>
                <w:rStyle w:val="FranklinGothicMedium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8A5" w:rsidRPr="00C14775" w:rsidRDefault="004618A5" w:rsidP="00F45DA9">
            <w:pPr>
              <w:pStyle w:val="a7"/>
              <w:spacing w:after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FranklinGothicMedium7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F6535" w:rsidP="007A3001">
            <w:pPr>
              <w:pStyle w:val="a7"/>
              <w:ind w:left="260"/>
              <w:rPr>
                <w:rStyle w:val="FranklinGothicMedium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ranklinGothicMedium7"/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</w:p>
          <w:p w:rsidR="004618A5" w:rsidRPr="00C14775" w:rsidRDefault="004618A5" w:rsidP="007A3001">
            <w:pPr>
              <w:pStyle w:val="a7"/>
              <w:ind w:left="260"/>
              <w:rPr>
                <w:rStyle w:val="FranklinGothicMedium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8A5" w:rsidRPr="00C14775" w:rsidRDefault="0017293A" w:rsidP="007A3001">
            <w:pPr>
              <w:pStyle w:val="a7"/>
              <w:spacing w:after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ranklinGothicMedium7"/>
                <w:rFonts w:ascii="Times New Roman" w:hAnsi="Times New Roman" w:cs="Times New Roman"/>
                <w:color w:val="000000"/>
                <w:sz w:val="24"/>
                <w:szCs w:val="24"/>
              </w:rPr>
              <w:t>МД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F47776" w:rsidP="00C3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25.09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F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FD19CA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pStyle w:val="a7"/>
              <w:ind w:left="260"/>
              <w:rPr>
                <w:rStyle w:val="FranklinGothicMedium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F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FD19CA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F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FD19CA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F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FD19CA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«Натуральные числа»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F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F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156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6D205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C14775">
              <w:rPr>
                <w:rStyle w:val="10pt2"/>
                <w:b w:val="0"/>
                <w:i w:val="0"/>
                <w:color w:val="C00000"/>
                <w:sz w:val="24"/>
                <w:szCs w:val="24"/>
              </w:rPr>
              <w:lastRenderedPageBreak/>
              <w:t xml:space="preserve">Глава 2 </w:t>
            </w:r>
            <w:r w:rsidRPr="00C1477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Сложение и в</w:t>
            </w:r>
            <w:r w:rsidR="00274E90" w:rsidRPr="00C1477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ычитание натуральных чисел. (</w:t>
            </w:r>
            <w:r w:rsidR="006D205E" w:rsidRPr="00C1477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34</w:t>
            </w:r>
            <w:r w:rsidRPr="00C1477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часа)</w:t>
            </w:r>
          </w:p>
        </w:tc>
      </w:tr>
      <w:tr w:rsidR="004618A5" w:rsidRPr="00C14775" w:rsidTr="00EB43AA">
        <w:trPr>
          <w:trHeight w:val="268"/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ED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874" w:rsidRPr="00C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7610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нату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ральных чисел. 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</w:t>
            </w:r>
          </w:p>
          <w:p w:rsidR="0017293A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УО</w:t>
            </w:r>
          </w:p>
          <w:p w:rsidR="0017293A" w:rsidRPr="00C14775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pStyle w:val="a7"/>
              <w:spacing w:after="0"/>
              <w:ind w:left="20" w:right="300"/>
              <w:rPr>
                <w:rStyle w:val="9"/>
                <w:color w:val="000000"/>
                <w:sz w:val="24"/>
                <w:szCs w:val="24"/>
              </w:rPr>
            </w:pPr>
          </w:p>
          <w:p w:rsidR="004618A5" w:rsidRPr="00C14775" w:rsidRDefault="004618A5" w:rsidP="00B6177A">
            <w:pPr>
              <w:pStyle w:val="a7"/>
              <w:spacing w:after="0"/>
              <w:ind w:left="20"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Распознавать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чертежах и рисунках углы, мно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гоугольники, в частности треугольники, прямо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угольники</w:t>
            </w:r>
          </w:p>
          <w:p w:rsidR="004618A5" w:rsidRPr="00C14775" w:rsidRDefault="004618A5" w:rsidP="00B6177A">
            <w:pPr>
              <w:pStyle w:val="a7"/>
              <w:spacing w:after="0"/>
              <w:ind w:left="20" w:right="30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Измерять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 помощью транспортира</w:t>
            </w:r>
          </w:p>
          <w:p w:rsidR="004618A5" w:rsidRPr="00C14775" w:rsidRDefault="004618A5" w:rsidP="00B6177A">
            <w:pPr>
              <w:pStyle w:val="a7"/>
              <w:spacing w:after="0"/>
              <w:ind w:left="20" w:right="30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градусные меры углов,</w:t>
            </w:r>
          </w:p>
          <w:p w:rsidR="004618A5" w:rsidRPr="00C14775" w:rsidRDefault="004618A5" w:rsidP="00B6177A">
            <w:pPr>
              <w:pStyle w:val="a7"/>
              <w:spacing w:after="0"/>
              <w:ind w:left="20" w:right="30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углы заданной градусной меры, </w:t>
            </w: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строить 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биссектрису данного угла. </w:t>
            </w: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Классифицировать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углы. Классифицировать треуголь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 xml:space="preserve">ники по количеству равных сторон и по видам их углов. </w:t>
            </w:r>
          </w:p>
          <w:p w:rsidR="004618A5" w:rsidRPr="00C14775" w:rsidRDefault="004618A5" w:rsidP="00B6177A">
            <w:pPr>
              <w:pStyle w:val="a7"/>
              <w:spacing w:after="0"/>
              <w:ind w:left="20" w:right="30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Описывать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свойства </w:t>
            </w:r>
            <w:proofErr w:type="spellStart"/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прямоугольника</w:t>
            </w:r>
            <w:proofErr w:type="gramStart"/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C14775">
              <w:rPr>
                <w:rStyle w:val="9"/>
                <w:color w:val="000000"/>
                <w:sz w:val="24"/>
                <w:szCs w:val="24"/>
              </w:rPr>
              <w:t>Н</w:t>
            </w:r>
            <w:proofErr w:type="gramEnd"/>
            <w:r w:rsidRPr="00C14775">
              <w:rPr>
                <w:rStyle w:val="9"/>
                <w:color w:val="000000"/>
                <w:sz w:val="24"/>
                <w:szCs w:val="24"/>
              </w:rPr>
              <w:t>аходить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proofErr w:type="spellEnd"/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помощью формул периметры прямо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 xml:space="preserve">угольника и квадрата. </w:t>
            </w:r>
          </w:p>
          <w:p w:rsidR="004618A5" w:rsidRPr="00693E2B" w:rsidRDefault="004618A5" w:rsidP="00693E2B">
            <w:pPr>
              <w:pStyle w:val="a7"/>
              <w:spacing w:after="0"/>
              <w:ind w:left="20" w:right="30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Решать 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задачи на нахожде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ние периметров прямоугольника и квадрата, градусной меры углов</w:t>
            </w:r>
            <w:r w:rsidR="00693E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4618A5" w:rsidRPr="00C14775" w:rsidRDefault="004618A5" w:rsidP="00B6177A">
            <w:pPr>
              <w:pStyle w:val="a7"/>
              <w:spacing w:after="0"/>
              <w:ind w:left="20" w:right="300"/>
              <w:jc w:val="both"/>
              <w:rPr>
                <w:rStyle w:val="9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Распознавать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окружающем мире модели этих фигур.</w:t>
            </w:r>
          </w:p>
          <w:p w:rsidR="004618A5" w:rsidRPr="00C14775" w:rsidRDefault="004618A5" w:rsidP="00B6177A">
            <w:pPr>
              <w:pStyle w:val="a7"/>
              <w:spacing w:after="0"/>
              <w:ind w:left="20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Строить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логическую цепочку рассуждений, со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поставлять полученный результат с условием за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дачи.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Распознавать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фигуры, имеющие ось симметрии.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точку зрения другого.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организовывать учебное взаимодействие в группе.</w:t>
            </w: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МД</w:t>
            </w:r>
          </w:p>
          <w:p w:rsidR="0017293A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ВК</w:t>
            </w:r>
          </w:p>
          <w:p w:rsidR="0017293A" w:rsidRPr="00C14775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31EB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выражения. Формулы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17293A" w:rsidRPr="00C14775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7E391D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«Линейные уравнения с одной переменной»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A3001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18A5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ВК</w:t>
            </w:r>
          </w:p>
          <w:p w:rsidR="0017293A" w:rsidRPr="00C14775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МД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A3001">
        <w:trPr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A3001">
        <w:trPr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A3001">
        <w:trPr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Обозначение углов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Изме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рение углов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СК</w:t>
            </w:r>
          </w:p>
          <w:p w:rsidR="0017293A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МД</w:t>
            </w:r>
          </w:p>
          <w:p w:rsidR="0017293A" w:rsidRPr="00C14775" w:rsidRDefault="0017293A" w:rsidP="007A3001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EB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74B1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17293A" w:rsidRPr="00C1477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74B1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49-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EB43AA" w:rsidRPr="00C14775" w:rsidRDefault="00EB43AA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AA" w:rsidRPr="00C14775" w:rsidRDefault="00EB43AA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C74B1">
            <w:pPr>
              <w:pStyle w:val="a7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 и его виды</w:t>
            </w:r>
            <w:r w:rsidR="00BC74B1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43AA" w:rsidRPr="00C14775" w:rsidRDefault="00EB43AA" w:rsidP="00EB43AA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AA" w:rsidRPr="00C14775" w:rsidRDefault="00EB43AA" w:rsidP="00EB43AA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B1" w:rsidRPr="00C14775" w:rsidRDefault="00EB43AA" w:rsidP="00EB43AA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BC74B1" w:rsidP="00BC74B1">
            <w:pPr>
              <w:pStyle w:val="a7"/>
              <w:spacing w:after="0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2</w:t>
            </w:r>
          </w:p>
          <w:p w:rsidR="00EB43AA" w:rsidRPr="00C14775" w:rsidRDefault="00EB43AA" w:rsidP="00BC74B1">
            <w:pPr>
              <w:pStyle w:val="a7"/>
              <w:spacing w:after="0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EB43AA" w:rsidRPr="00C14775" w:rsidRDefault="00EB43AA" w:rsidP="00EB43AA">
            <w:pPr>
              <w:pStyle w:val="a7"/>
              <w:spacing w:after="0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C74B1" w:rsidRPr="00C14775" w:rsidRDefault="00EB43AA" w:rsidP="00EB43AA">
            <w:pPr>
              <w:pStyle w:val="a7"/>
              <w:spacing w:after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93A" w:rsidRPr="00C1477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3AA" w:rsidRPr="00C14775" w:rsidRDefault="007E391D" w:rsidP="00EB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2B5904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52-54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gramStart"/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C74B1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="00BC74B1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квадрат. 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Ось симметрии фигуры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17293A" w:rsidRPr="00C1477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D1" w:rsidRPr="00C14775" w:rsidTr="00761055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D1" w:rsidRPr="00C14775" w:rsidRDefault="002B5904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D1" w:rsidRPr="00C14775" w:rsidRDefault="00F140D1" w:rsidP="00B6177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D1" w:rsidRPr="00C14775" w:rsidRDefault="00F140D1" w:rsidP="00B6177A">
            <w:pPr>
              <w:pStyle w:val="a7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D1" w:rsidRPr="00C1477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D1" w:rsidRPr="00C14775" w:rsidRDefault="007E391D" w:rsidP="000D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D1" w:rsidRPr="00C14775" w:rsidRDefault="00F140D1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0D1" w:rsidRPr="00C14775" w:rsidRDefault="00F140D1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0D1" w:rsidRPr="00C14775" w:rsidRDefault="00F140D1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761055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2B5904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2B5904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  <w:r w:rsidR="00F140D1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</w:t>
            </w:r>
            <w:proofErr w:type="spellStart"/>
            <w:r w:rsidR="00F140D1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gramStart"/>
            <w:r w:rsidR="00F140D1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="00F140D1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</w:t>
            </w:r>
            <w:proofErr w:type="spellEnd"/>
            <w:r w:rsidR="00F140D1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Многоугольник</w:t>
            </w:r>
            <w:r w:rsidR="00A00A30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140D1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0D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156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C14775">
              <w:rPr>
                <w:rStyle w:val="10pt2"/>
                <w:b w:val="0"/>
                <w:i w:val="0"/>
                <w:color w:val="C00000"/>
                <w:sz w:val="24"/>
                <w:szCs w:val="24"/>
              </w:rPr>
              <w:t xml:space="preserve">Глава 3 </w:t>
            </w:r>
            <w:r w:rsidRPr="00C1477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Умножение </w:t>
            </w:r>
            <w:r w:rsidR="00ED0874" w:rsidRPr="00C1477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и деление натуральных чисел. (35  </w:t>
            </w:r>
            <w:r w:rsidRPr="00C1477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часов)</w:t>
            </w: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274E90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Умножение. Пере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местительное свой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умножения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УО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0" w:rsidRPr="00C14775" w:rsidRDefault="007E391D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26,27,28,2.12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pStyle w:val="a7"/>
              <w:spacing w:after="0"/>
              <w:rPr>
                <w:rStyle w:val="9"/>
                <w:color w:val="000000"/>
                <w:sz w:val="24"/>
                <w:szCs w:val="24"/>
              </w:rPr>
            </w:pPr>
          </w:p>
          <w:p w:rsidR="004618A5" w:rsidRPr="00C14775" w:rsidRDefault="004618A5" w:rsidP="00B6177A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 xml:space="preserve">Формулировать     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свойства умножения и деления натуральных чисел, записывать эти свойства в ви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 xml:space="preserve">де формул. </w:t>
            </w:r>
          </w:p>
          <w:p w:rsidR="004618A5" w:rsidRPr="00C14775" w:rsidRDefault="004618A5" w:rsidP="00B6177A">
            <w:pPr>
              <w:pStyle w:val="a7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уравнения на основании зави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симостей между компонентами арифметических действий.</w:t>
            </w:r>
          </w:p>
          <w:p w:rsidR="004618A5" w:rsidRPr="00C14775" w:rsidRDefault="004618A5" w:rsidP="00B6177A">
            <w:pPr>
              <w:pStyle w:val="a7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14775">
              <w:rPr>
                <w:rStyle w:val="9"/>
                <w:color w:val="000000"/>
                <w:sz w:val="24"/>
                <w:szCs w:val="24"/>
              </w:rPr>
              <w:t>Находить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остаток</w:t>
            </w:r>
            <w:proofErr w:type="spellEnd"/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при делении натуральных чи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сел.</w:t>
            </w:r>
          </w:p>
          <w:p w:rsidR="004618A5" w:rsidRPr="00C14775" w:rsidRDefault="004618A5" w:rsidP="00B6177A">
            <w:pPr>
              <w:pStyle w:val="a7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Находить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значение степени числа по заданному основанию и показателю степе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ни</w:t>
            </w:r>
            <w:proofErr w:type="gramStart"/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4618A5" w:rsidRPr="00C14775" w:rsidRDefault="004618A5" w:rsidP="00B6177A">
            <w:pPr>
              <w:pStyle w:val="a7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Находит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площади прямоугольника и квадрата с помощью формул. </w:t>
            </w:r>
          </w:p>
          <w:p w:rsidR="004618A5" w:rsidRPr="00C14775" w:rsidRDefault="004618A5" w:rsidP="00B6177A">
            <w:pPr>
              <w:pStyle w:val="a7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Выражать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одни единицы площади через другие.</w:t>
            </w:r>
          </w:p>
          <w:p w:rsidR="004618A5" w:rsidRPr="00C14775" w:rsidRDefault="004618A5" w:rsidP="00B6177A">
            <w:pPr>
              <w:pStyle w:val="a7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4775">
              <w:rPr>
                <w:rStyle w:val="9"/>
                <w:color w:val="000000"/>
                <w:sz w:val="24"/>
                <w:szCs w:val="24"/>
              </w:rPr>
              <w:t>Находить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объёмы</w:t>
            </w:r>
            <w:proofErr w:type="spellEnd"/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прямоугольного параллеле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пипеда и куба с помощью формул.</w:t>
            </w:r>
          </w:p>
          <w:p w:rsidR="004618A5" w:rsidRPr="00C14775" w:rsidRDefault="004618A5" w:rsidP="00B6177A">
            <w:pPr>
              <w:pStyle w:val="a7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Выражать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од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 xml:space="preserve">ни единицы объёма 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через другие.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Решать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комбинаторные задачи с помощью пере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бора вариантов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развёртки прямоугольного паралле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лепипеда и пирамиды.</w:t>
            </w:r>
          </w:p>
          <w:p w:rsidR="004618A5" w:rsidRPr="00C14775" w:rsidRDefault="004618A5" w:rsidP="00B6177A">
            <w:pPr>
              <w:rPr>
                <w:rStyle w:val="9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Распознавать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чертежах и рисунках прямо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угольный параллелепипед, пирамиду. 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Распозна</w:t>
            </w: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вать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окружающем мире модели этих фигур. 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5" w:rsidRPr="00C14775" w:rsidRDefault="004618A5" w:rsidP="00B6177A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Оформлять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мысли в устной и письменной речи с учетом речевых ситуаций, </w:t>
            </w:r>
          </w:p>
          <w:p w:rsidR="004618A5" w:rsidRPr="00C14775" w:rsidRDefault="004618A5" w:rsidP="00B6177A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 необходимости отстаивать точку зрения, аргументируя её и подтверждая фактами.</w:t>
            </w:r>
          </w:p>
          <w:p w:rsidR="004618A5" w:rsidRPr="00C14775" w:rsidRDefault="004618A5" w:rsidP="00B6177A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критично относиться к своему мнению</w:t>
            </w: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и распределитель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свойства умножения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274E90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0" w:rsidRPr="00C14775" w:rsidRDefault="007E391D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E391D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64-70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B431BC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</w:t>
            </w:r>
          </w:p>
          <w:p w:rsidR="0017293A" w:rsidRPr="00C1477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71-7</w:t>
            </w:r>
            <w:r w:rsidR="004618A5" w:rsidRPr="00C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18A5" w:rsidRPr="00C1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числа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10pt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</w:t>
            </w:r>
            <w:r w:rsidR="00717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«Сложение и вычитание натуральных чисел»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Площадь. Площадь прямо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17293A" w:rsidRPr="00C14775" w:rsidRDefault="0017293A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17DF3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параллелепипед.</w:t>
            </w:r>
          </w:p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BC6E5C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911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063159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84-87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угольного парал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лелепипеда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BC6E5C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МД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8E5117" w:rsidRPr="00C14775" w:rsidRDefault="008E5117" w:rsidP="008E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A74911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063159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Комбинаторныезадачи</w:t>
            </w:r>
            <w:proofErr w:type="spellEnd"/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063159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8E5117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 №5 по теме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«Деление с остатком»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156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EF085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14775">
              <w:rPr>
                <w:rStyle w:val="10pt2"/>
                <w:i w:val="0"/>
                <w:color w:val="C00000"/>
                <w:sz w:val="24"/>
                <w:szCs w:val="24"/>
              </w:rPr>
              <w:t xml:space="preserve">Глава 4 </w:t>
            </w:r>
            <w:r w:rsidRPr="00C147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Обыкновенные дроби . (17 часов)</w:t>
            </w: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8A7D21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92-96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обыкно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венной дроби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Style w:val="9"/>
                <w:color w:val="000000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Распознавать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обыкновенную дробь, правиль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 неправильные дроби, смешанные числа.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Читать и записывать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обыкновенные дроби, сме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шанные числа.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обыкновенные дроби с равными знаменателями. 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Складывать и вычи</w:t>
            </w: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обыкновенные дроби с равными знаменателями. 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Преобразовывать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неправильную дробь в смешанное число, смешанное число в непра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вильную дробь. </w:t>
            </w:r>
          </w:p>
          <w:p w:rsidR="004618A5" w:rsidRPr="00C14775" w:rsidRDefault="004618A5" w:rsidP="00C94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записывать результат деления двух натуральных ч</w:t>
            </w:r>
            <w:r w:rsidR="00C9404D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исел в виде обыкновенной дроби.</w:t>
            </w: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8A7D21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правильные дроби. Сравнение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8A7D21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дробей с оди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наковыми знаменателями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10pt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8A7D21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2031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 и деление</w:t>
            </w:r>
            <w:r w:rsidR="00203127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чисел.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FranklinGothicMedium7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8A7D21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103-107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04D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10,10,11,12,13.02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8A7D21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8E5117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 по теме: «Обыкновенные дроби»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FranklinGothicMedium7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156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C9404D" w:rsidP="00EF0852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C14775">
              <w:rPr>
                <w:rStyle w:val="10pt2"/>
                <w:b w:val="0"/>
                <w:i w:val="0"/>
                <w:color w:val="C00000"/>
                <w:sz w:val="24"/>
                <w:szCs w:val="24"/>
              </w:rPr>
              <w:t>Г</w:t>
            </w:r>
            <w:r w:rsidR="004618A5" w:rsidRPr="00C14775">
              <w:rPr>
                <w:rStyle w:val="10pt2"/>
                <w:b w:val="0"/>
                <w:i w:val="0"/>
                <w:color w:val="C00000"/>
                <w:sz w:val="24"/>
                <w:szCs w:val="24"/>
              </w:rPr>
              <w:t>лава 5</w:t>
            </w:r>
            <w:r w:rsidRPr="00C14775">
              <w:rPr>
                <w:rStyle w:val="10pt2"/>
                <w:b w:val="0"/>
                <w:i w:val="0"/>
                <w:color w:val="C00000"/>
                <w:sz w:val="24"/>
                <w:szCs w:val="24"/>
              </w:rPr>
              <w:t xml:space="preserve">. </w:t>
            </w:r>
            <w:r w:rsidR="004618A5" w:rsidRPr="00C1477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Десятичные дроби. (</w:t>
            </w:r>
            <w:r w:rsidR="00ED0874" w:rsidRPr="00C1477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50  </w:t>
            </w:r>
            <w:r w:rsidR="004618A5" w:rsidRPr="00C1477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часов)</w:t>
            </w: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C9404D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де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сятичных дробях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Style w:val="9"/>
                <w:color w:val="000000"/>
                <w:sz w:val="24"/>
                <w:szCs w:val="24"/>
              </w:rPr>
            </w:pP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Распознавать,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и записывать десятичные дроби. 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Называть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разряды десятичных знаков в записи десятичных дробей. 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тичные дроби.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Округлять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десятичные дроби и натуральные числа. 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прикидку результатов вычислений. </w:t>
            </w: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арифмети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ческие действия над десятичными дробями. 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Style w:val="9"/>
                <w:color w:val="000000"/>
                <w:sz w:val="24"/>
                <w:szCs w:val="24"/>
              </w:rPr>
              <w:t>Находить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среднее арифметическое нескольких чисел. </w:t>
            </w:r>
          </w:p>
          <w:p w:rsidR="004618A5" w:rsidRPr="00693E2B" w:rsidRDefault="004618A5" w:rsidP="00B61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Приводить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 средних значений величины. Разъяснять, что такое «один про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цент». </w:t>
            </w: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Представлять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проценты в виде десятич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дробей и десятичные дроби в виде процентов. </w:t>
            </w:r>
            <w:r w:rsidRPr="00C14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 от числа и число по его проце</w:t>
            </w:r>
            <w:r w:rsidR="00693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нтам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в сжатом, выборочном или  развернутом виде. 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 об информации, которая нужна для решения учебной задачи.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Записывать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виде правил «если…., то…».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18A5" w:rsidRPr="00C14775" w:rsidRDefault="004618A5" w:rsidP="00B6177A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Оформлять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мысли в устной и письменной речи с учетом речевых ситуаций, </w:t>
            </w:r>
          </w:p>
          <w:p w:rsidR="004618A5" w:rsidRPr="00C14775" w:rsidRDefault="004618A5" w:rsidP="00B6177A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 необходимости отстаивать точку зрения, аргументируя её и подтверждая фактами.</w:t>
            </w:r>
          </w:p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точку зрения другого.</w:t>
            </w:r>
          </w:p>
          <w:p w:rsidR="004618A5" w:rsidRPr="00C14775" w:rsidRDefault="004618A5" w:rsidP="00B6177A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 </w:t>
            </w: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организовывать учебное взаимодействие в группе.</w:t>
            </w:r>
          </w:p>
          <w:p w:rsidR="004618A5" w:rsidRPr="00C14775" w:rsidRDefault="004618A5" w:rsidP="00B6177A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618A5" w:rsidRPr="00C14775" w:rsidRDefault="004618A5" w:rsidP="00B6177A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618A5" w:rsidRPr="00C14775" w:rsidRDefault="004618A5" w:rsidP="00B6177A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618A5" w:rsidRPr="00C14775" w:rsidRDefault="004618A5" w:rsidP="00B6177A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618A5" w:rsidRPr="00C14775" w:rsidRDefault="004618A5" w:rsidP="00B617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C9404D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BC6E5C" w:rsidRDefault="00BC6E5C" w:rsidP="00B61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E5C">
              <w:rPr>
                <w:rFonts w:ascii="Times New Roman" w:hAnsi="Times New Roman" w:cs="Times New Roman"/>
                <w:i/>
                <w:sz w:val="24"/>
                <w:szCs w:val="24"/>
              </w:rPr>
              <w:t>МД</w:t>
            </w:r>
            <w:r w:rsidRPr="00BC6E5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РГ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BC6E5C" w:rsidRDefault="004618A5" w:rsidP="00B61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BC6E5C" w:rsidRDefault="004618A5" w:rsidP="00B61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C9404D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BC6E5C" w:rsidP="00B61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</w:p>
          <w:p w:rsidR="00BC6E5C" w:rsidRPr="00BC6E5C" w:rsidRDefault="00BC6E5C" w:rsidP="00B61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C9404D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119-124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десятичных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BC6E5C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8E5117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C9404D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7</w:t>
            </w:r>
            <w:r w:rsidR="0075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«Десятичные дроби»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6E5C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C9404D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126-132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</w:p>
          <w:p w:rsidR="00306B7F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  <w:p w:rsidR="00306B7F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306B7F" w:rsidRPr="00C1477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trHeight w:val="265"/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3E4" w:rsidRPr="00C14775" w:rsidRDefault="001163E4" w:rsidP="00C9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C9404D" w:rsidP="00C9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133-141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752F91" w:rsidP="00B6177A">
            <w:pPr>
              <w:pStyle w:val="a7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 десятичных </w:t>
            </w:r>
            <w:r w:rsidR="004618A5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306B7F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306B7F" w:rsidRPr="00C1477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1163E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</w:t>
            </w:r>
            <w:r w:rsidR="0075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«Умножение и деление десятичных дробей»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1163E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143-145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ческое. Среднее значение величи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trHeight w:val="229"/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1163E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8A5" w:rsidRPr="00C147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-149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Проценты. Нахож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процентов от числа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306B7F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  <w:p w:rsidR="00306B7F" w:rsidRPr="00C1477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1A26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1163E4" w:rsidP="0011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150-153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306B7F" w:rsidRPr="00C1477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3E4" w:rsidRPr="00C14775" w:rsidTr="0086160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3E4" w:rsidRPr="00C14775" w:rsidRDefault="001163E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154-155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3E4" w:rsidRPr="00C14775" w:rsidRDefault="001163E4" w:rsidP="00307EA0">
            <w:pPr>
              <w:pStyle w:val="a7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3E4" w:rsidRPr="00C14775" w:rsidRDefault="001163E4" w:rsidP="00B6177A">
            <w:pPr>
              <w:pStyle w:val="a7"/>
              <w:ind w:left="2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3E4" w:rsidRPr="00C1477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A26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752F91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3E4" w:rsidRPr="00C14775" w:rsidRDefault="001163E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3E4" w:rsidRPr="00C14775" w:rsidRDefault="001163E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3E4" w:rsidRPr="00C14775" w:rsidRDefault="001163E4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1163E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9</w:t>
            </w:r>
            <w:r w:rsidR="0075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«Среднее </w:t>
            </w:r>
            <w:proofErr w:type="spellStart"/>
            <w:r w:rsidR="0075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арифметическое</w:t>
            </w:r>
            <w:proofErr w:type="gramStart"/>
            <w:r w:rsidR="0075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75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роценты</w:t>
            </w:r>
            <w:proofErr w:type="spellEnd"/>
            <w:r w:rsidR="0075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B6177A">
            <w:pPr>
              <w:pStyle w:val="a7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752F91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61604">
        <w:trPr>
          <w:jc w:val="center"/>
        </w:trPr>
        <w:tc>
          <w:tcPr>
            <w:tcW w:w="156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EF085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 и сист</w:t>
            </w:r>
            <w:r w:rsidR="00E14529" w:rsidRPr="00C147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ематизация учебного материала.(</w:t>
            </w:r>
            <w:r w:rsidR="001D13B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17</w:t>
            </w:r>
            <w:r w:rsidRPr="00C147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часов)</w:t>
            </w:r>
          </w:p>
        </w:tc>
      </w:tr>
      <w:tr w:rsidR="00ED0874" w:rsidRPr="00C14775" w:rsidTr="007A3001">
        <w:trPr>
          <w:trHeight w:val="315"/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157-1</w:t>
            </w:r>
            <w:r w:rsidR="001D13B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0874" w:rsidRPr="00C14775" w:rsidRDefault="00ED0874" w:rsidP="00843253">
            <w:pPr>
              <w:pStyle w:val="a7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 для повторения курса</w:t>
            </w:r>
          </w:p>
          <w:p w:rsidR="00ED0874" w:rsidRPr="00C14775" w:rsidRDefault="00ED0874" w:rsidP="00843253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0874" w:rsidRPr="00C14775" w:rsidRDefault="00ED0874" w:rsidP="00ED08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="001D13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0874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306B7F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  <w:p w:rsidR="00306B7F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  <w:p w:rsidR="00306B7F" w:rsidRPr="00C1477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133E1F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133E1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ED0874" w:rsidP="00E0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74" w:rsidRPr="00C14775" w:rsidTr="007A3001">
        <w:trPr>
          <w:trHeight w:val="315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6E69A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874" w:rsidRPr="00C14775" w:rsidRDefault="00133E1F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874" w:rsidRPr="00C14775" w:rsidRDefault="00133E1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74" w:rsidRPr="00C14775" w:rsidTr="007A3001">
        <w:trPr>
          <w:trHeight w:val="30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6E69A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874" w:rsidRPr="00C14775" w:rsidRDefault="00133E1F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874" w:rsidRPr="00C14775" w:rsidRDefault="00133E1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74" w:rsidRPr="00C14775" w:rsidTr="007A3001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6E69A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874" w:rsidRPr="00C14775" w:rsidRDefault="00133E1F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874" w:rsidRPr="00C14775" w:rsidRDefault="00133E1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74" w:rsidRPr="00C14775" w:rsidTr="007A3001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874" w:rsidRPr="00C14775" w:rsidRDefault="00133E1F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874" w:rsidRPr="00C14775" w:rsidRDefault="00133E1F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74" w:rsidRPr="00C14775" w:rsidTr="007A3001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874" w:rsidRPr="00C14775" w:rsidRDefault="00133E1F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874" w:rsidRPr="00C14775" w:rsidRDefault="00133E1F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74" w:rsidRPr="00C14775" w:rsidTr="007A3001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6E69A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874" w:rsidRPr="00C14775" w:rsidRDefault="00133E1F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874" w:rsidRPr="00C14775" w:rsidRDefault="00133E1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74" w:rsidRPr="00C14775" w:rsidTr="007A3001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3B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 спартакиада.   (Во внеурочное время в рамках предметной декады)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874" w:rsidRPr="00C14775" w:rsidRDefault="00ED0874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E1F" w:rsidRDefault="00133E1F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74" w:rsidRPr="00133E1F" w:rsidRDefault="00133E1F" w:rsidP="0013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74" w:rsidRPr="00C14775" w:rsidTr="0086160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E224C0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1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874" w:rsidRPr="00C14775" w:rsidRDefault="00133E1F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</w:t>
            </w:r>
            <w:r w:rsidR="00ED0874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№ 10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874" w:rsidRPr="00C14775" w:rsidRDefault="00ED0874" w:rsidP="006E69AE">
            <w:pPr>
              <w:pStyle w:val="a7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306B7F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133E1F" w:rsidP="00ED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874" w:rsidRPr="00C14775" w:rsidRDefault="00ED0874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Default="00306B7F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фронтальный опрос                                                             ИР- индивидуальная работа</w:t>
      </w:r>
      <w:bookmarkStart w:id="0" w:name="_GoBack"/>
      <w:bookmarkEnd w:id="0"/>
    </w:p>
    <w:p w:rsidR="00306B7F" w:rsidRDefault="00306B7F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математический диктант</w:t>
      </w:r>
    </w:p>
    <w:p w:rsidR="00306B7F" w:rsidRPr="00C14775" w:rsidRDefault="00306B7F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06B7F" w:rsidRPr="00C14775" w:rsidSect="00453BF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контрольная работа                                                              ПР- практическая работа           ТР- тестовая работа             </w:t>
      </w:r>
    </w:p>
    <w:p w:rsidR="00453BFA" w:rsidRDefault="005A01D2" w:rsidP="005A01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ПРИЛОЖЕНИЕ.</w:t>
      </w:r>
    </w:p>
    <w:p w:rsidR="00AA71BC" w:rsidRDefault="00AA71BC" w:rsidP="005A01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1D2" w:rsidRPr="007D1C5A" w:rsidRDefault="005A01D2" w:rsidP="007D1C5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5A">
        <w:rPr>
          <w:rFonts w:ascii="Times New Roman" w:hAnsi="Times New Roman" w:cs="Times New Roman"/>
          <w:sz w:val="24"/>
          <w:szCs w:val="24"/>
        </w:rPr>
        <w:t xml:space="preserve">Е. В. Буцко, А. Г. </w:t>
      </w:r>
      <w:proofErr w:type="gramStart"/>
      <w:r w:rsidRPr="007D1C5A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7D1C5A">
        <w:rPr>
          <w:rFonts w:ascii="Times New Roman" w:hAnsi="Times New Roman" w:cs="Times New Roman"/>
          <w:sz w:val="24"/>
          <w:szCs w:val="24"/>
        </w:rPr>
        <w:t xml:space="preserve">, В. Б. Полонский, М. С. Якир. </w:t>
      </w:r>
      <w:r w:rsidRPr="007D1C5A">
        <w:rPr>
          <w:rFonts w:ascii="Times New Roman" w:hAnsi="Times New Roman" w:cs="Times New Roman"/>
          <w:b/>
          <w:bCs/>
          <w:sz w:val="24"/>
          <w:szCs w:val="24"/>
        </w:rPr>
        <w:t>ФГОС. Алгоритм успеха</w:t>
      </w:r>
      <w:proofErr w:type="gramStart"/>
      <w:r w:rsidRPr="007D1C5A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7D1C5A">
        <w:rPr>
          <w:rFonts w:ascii="Times New Roman" w:hAnsi="Times New Roman" w:cs="Times New Roman"/>
          <w:b/>
          <w:bCs/>
          <w:sz w:val="24"/>
          <w:szCs w:val="24"/>
        </w:rPr>
        <w:t xml:space="preserve">атематика.5 </w:t>
      </w:r>
      <w:proofErr w:type="spellStart"/>
      <w:r w:rsidRPr="007D1C5A">
        <w:rPr>
          <w:rFonts w:ascii="Times New Roman" w:hAnsi="Times New Roman" w:cs="Times New Roman"/>
          <w:b/>
          <w:bCs/>
          <w:sz w:val="24"/>
          <w:szCs w:val="24"/>
        </w:rPr>
        <w:t>класс.Методическое</w:t>
      </w:r>
      <w:proofErr w:type="spellEnd"/>
      <w:r w:rsidRPr="007D1C5A">
        <w:rPr>
          <w:rFonts w:ascii="Times New Roman" w:hAnsi="Times New Roman" w:cs="Times New Roman"/>
          <w:b/>
          <w:bCs/>
          <w:sz w:val="24"/>
          <w:szCs w:val="24"/>
        </w:rPr>
        <w:t xml:space="preserve"> пособие. </w:t>
      </w:r>
      <w:r w:rsidRPr="007D1C5A">
        <w:rPr>
          <w:rFonts w:ascii="Times New Roman" w:hAnsi="Times New Roman" w:cs="Times New Roman"/>
          <w:sz w:val="24"/>
          <w:szCs w:val="24"/>
        </w:rPr>
        <w:t>Москва. Издательский центр</w:t>
      </w:r>
      <w:proofErr w:type="gramStart"/>
      <w:r w:rsidRPr="007D1C5A">
        <w:rPr>
          <w:rFonts w:ascii="Times New Roman" w:hAnsi="Times New Roman" w:cs="Times New Roman"/>
          <w:sz w:val="24"/>
          <w:szCs w:val="24"/>
        </w:rPr>
        <w:t>.«</w:t>
      </w:r>
      <w:proofErr w:type="spellStart"/>
      <w:proofErr w:type="gramEnd"/>
      <w:r w:rsidRPr="007D1C5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7D1C5A">
        <w:rPr>
          <w:rFonts w:ascii="Times New Roman" w:hAnsi="Times New Roman" w:cs="Times New Roman"/>
          <w:sz w:val="24"/>
          <w:szCs w:val="24"/>
        </w:rPr>
        <w:t>». 2012</w:t>
      </w:r>
      <w:r w:rsidR="00FF1178" w:rsidRPr="007D1C5A">
        <w:rPr>
          <w:rFonts w:ascii="Times New Roman" w:hAnsi="Times New Roman" w:cs="Times New Roman"/>
          <w:sz w:val="24"/>
          <w:szCs w:val="24"/>
        </w:rPr>
        <w:t xml:space="preserve"> (контрольные работы).</w:t>
      </w:r>
    </w:p>
    <w:p w:rsidR="007D1C5A" w:rsidRPr="007D1C5A" w:rsidRDefault="009F0688" w:rsidP="007D1C5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C5A">
        <w:rPr>
          <w:rFonts w:ascii="Times New Roman" w:hAnsi="Times New Roman" w:cs="Times New Roman"/>
          <w:sz w:val="24"/>
          <w:szCs w:val="24"/>
        </w:rPr>
        <w:t xml:space="preserve">А. Г. </w:t>
      </w:r>
      <w:proofErr w:type="gramStart"/>
      <w:r w:rsidRPr="007D1C5A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7D1C5A">
        <w:rPr>
          <w:rFonts w:ascii="Times New Roman" w:hAnsi="Times New Roman" w:cs="Times New Roman"/>
          <w:sz w:val="24"/>
          <w:szCs w:val="24"/>
        </w:rPr>
        <w:t xml:space="preserve">, В. Б. Полонский, </w:t>
      </w:r>
      <w:r>
        <w:rPr>
          <w:rFonts w:ascii="Times New Roman" w:hAnsi="Times New Roman" w:cs="Times New Roman"/>
          <w:sz w:val="24"/>
          <w:szCs w:val="24"/>
        </w:rPr>
        <w:t xml:space="preserve">Е.М. Рабинович, </w:t>
      </w:r>
      <w:r w:rsidRPr="007D1C5A">
        <w:rPr>
          <w:rFonts w:ascii="Times New Roman" w:hAnsi="Times New Roman" w:cs="Times New Roman"/>
          <w:sz w:val="24"/>
          <w:szCs w:val="24"/>
        </w:rPr>
        <w:t>М. С. Якир.</w:t>
      </w:r>
      <w:r>
        <w:rPr>
          <w:rFonts w:ascii="Times New Roman" w:hAnsi="Times New Roman" w:cs="Times New Roman"/>
          <w:sz w:val="24"/>
          <w:szCs w:val="24"/>
        </w:rPr>
        <w:t xml:space="preserve"> Сборник задач и заданий для тематического оценивания по математике для 5 класса. Харьков, «Гимназия», 2010</w:t>
      </w:r>
    </w:p>
    <w:p w:rsidR="00453BFA" w:rsidRPr="005A01D2" w:rsidRDefault="00453BFA" w:rsidP="005A0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53BFA" w:rsidRPr="00C14775" w:rsidSect="003945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5C" w:rsidRDefault="00BC6E5C" w:rsidP="000E125B">
      <w:pPr>
        <w:spacing w:after="0" w:line="240" w:lineRule="auto"/>
      </w:pPr>
      <w:r>
        <w:separator/>
      </w:r>
    </w:p>
  </w:endnote>
  <w:endnote w:type="continuationSeparator" w:id="0">
    <w:p w:rsidR="00BC6E5C" w:rsidRDefault="00BC6E5C" w:rsidP="000E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5C" w:rsidRDefault="00BC6E5C" w:rsidP="000E125B">
      <w:pPr>
        <w:spacing w:after="0" w:line="240" w:lineRule="auto"/>
      </w:pPr>
      <w:r>
        <w:separator/>
      </w:r>
    </w:p>
  </w:footnote>
  <w:footnote w:type="continuationSeparator" w:id="0">
    <w:p w:rsidR="00BC6E5C" w:rsidRDefault="00BC6E5C" w:rsidP="000E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5C" w:rsidRDefault="00BC6E5C">
    <w:pPr>
      <w:pStyle w:val="aa"/>
    </w:pPr>
  </w:p>
  <w:p w:rsidR="005F52E9" w:rsidRDefault="005F52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1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75F6F"/>
    <w:multiLevelType w:val="hybridMultilevel"/>
    <w:tmpl w:val="C0FAB28E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F7DBA"/>
    <w:multiLevelType w:val="singleLevel"/>
    <w:tmpl w:val="F3FCA8E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2D2B07E1"/>
    <w:multiLevelType w:val="hybridMultilevel"/>
    <w:tmpl w:val="CDCA60D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12D75"/>
    <w:multiLevelType w:val="hybridMultilevel"/>
    <w:tmpl w:val="10A61728"/>
    <w:lvl w:ilvl="0" w:tplc="C58C29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A5CA5"/>
    <w:multiLevelType w:val="hybridMultilevel"/>
    <w:tmpl w:val="DCECC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B141D"/>
    <w:multiLevelType w:val="hybridMultilevel"/>
    <w:tmpl w:val="BD90D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01AAC"/>
    <w:multiLevelType w:val="hybridMultilevel"/>
    <w:tmpl w:val="E1421D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1240E"/>
    <w:multiLevelType w:val="hybridMultilevel"/>
    <w:tmpl w:val="B73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174277"/>
    <w:multiLevelType w:val="hybridMultilevel"/>
    <w:tmpl w:val="A142E28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3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6">
    <w:nsid w:val="7A427C9F"/>
    <w:multiLevelType w:val="hybridMultilevel"/>
    <w:tmpl w:val="5296C900"/>
    <w:lvl w:ilvl="0" w:tplc="B932554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6"/>
  </w:num>
  <w:num w:numId="10">
    <w:abstractNumId w:val="10"/>
  </w:num>
  <w:num w:numId="11">
    <w:abstractNumId w:val="21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4"/>
  </w:num>
  <w:num w:numId="16">
    <w:abstractNumId w:val="8"/>
  </w:num>
  <w:num w:numId="17">
    <w:abstractNumId w:val="3"/>
  </w:num>
  <w:num w:numId="18">
    <w:abstractNumId w:val="23"/>
  </w:num>
  <w:num w:numId="19">
    <w:abstractNumId w:val="20"/>
  </w:num>
  <w:num w:numId="20">
    <w:abstractNumId w:val="25"/>
  </w:num>
  <w:num w:numId="21">
    <w:abstractNumId w:val="11"/>
  </w:num>
  <w:num w:numId="22">
    <w:abstractNumId w:val="16"/>
  </w:num>
  <w:num w:numId="23">
    <w:abstractNumId w:val="22"/>
  </w:num>
  <w:num w:numId="24">
    <w:abstractNumId w:val="7"/>
  </w:num>
  <w:num w:numId="25">
    <w:abstractNumId w:val="19"/>
  </w:num>
  <w:num w:numId="26">
    <w:abstractNumId w:val="17"/>
  </w:num>
  <w:num w:numId="27">
    <w:abstractNumId w:val="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6CC"/>
    <w:rsid w:val="0000382E"/>
    <w:rsid w:val="000371E1"/>
    <w:rsid w:val="000421EF"/>
    <w:rsid w:val="00050C97"/>
    <w:rsid w:val="00063159"/>
    <w:rsid w:val="00067D53"/>
    <w:rsid w:val="000B12C6"/>
    <w:rsid w:val="000D17EB"/>
    <w:rsid w:val="000E125B"/>
    <w:rsid w:val="001163E4"/>
    <w:rsid w:val="00123B06"/>
    <w:rsid w:val="001259A8"/>
    <w:rsid w:val="00133E1F"/>
    <w:rsid w:val="0014419C"/>
    <w:rsid w:val="0017293A"/>
    <w:rsid w:val="001D13B0"/>
    <w:rsid w:val="00203127"/>
    <w:rsid w:val="002055A5"/>
    <w:rsid w:val="00220A38"/>
    <w:rsid w:val="00231DEB"/>
    <w:rsid w:val="00274E90"/>
    <w:rsid w:val="00287317"/>
    <w:rsid w:val="00287474"/>
    <w:rsid w:val="0029300B"/>
    <w:rsid w:val="002B5904"/>
    <w:rsid w:val="002B592A"/>
    <w:rsid w:val="003043B1"/>
    <w:rsid w:val="00306B7F"/>
    <w:rsid w:val="00307EA0"/>
    <w:rsid w:val="0038634E"/>
    <w:rsid w:val="0039123E"/>
    <w:rsid w:val="00392DDD"/>
    <w:rsid w:val="00394508"/>
    <w:rsid w:val="00453BFA"/>
    <w:rsid w:val="00457EF7"/>
    <w:rsid w:val="004618A5"/>
    <w:rsid w:val="00483F31"/>
    <w:rsid w:val="004A5391"/>
    <w:rsid w:val="004B228A"/>
    <w:rsid w:val="004D6B51"/>
    <w:rsid w:val="004E6B7F"/>
    <w:rsid w:val="005041F7"/>
    <w:rsid w:val="00536B23"/>
    <w:rsid w:val="0054005A"/>
    <w:rsid w:val="00541E89"/>
    <w:rsid w:val="0054287F"/>
    <w:rsid w:val="0058574B"/>
    <w:rsid w:val="0059412A"/>
    <w:rsid w:val="005A01D2"/>
    <w:rsid w:val="005A17C5"/>
    <w:rsid w:val="005F52E9"/>
    <w:rsid w:val="00613E97"/>
    <w:rsid w:val="00622376"/>
    <w:rsid w:val="00630123"/>
    <w:rsid w:val="00674E3E"/>
    <w:rsid w:val="00687BAD"/>
    <w:rsid w:val="00693E2B"/>
    <w:rsid w:val="006C324B"/>
    <w:rsid w:val="006D205E"/>
    <w:rsid w:val="006E69AE"/>
    <w:rsid w:val="00714FEB"/>
    <w:rsid w:val="00717DF3"/>
    <w:rsid w:val="00736E40"/>
    <w:rsid w:val="00752F91"/>
    <w:rsid w:val="00761055"/>
    <w:rsid w:val="00775152"/>
    <w:rsid w:val="00781C0D"/>
    <w:rsid w:val="007829D0"/>
    <w:rsid w:val="00791B29"/>
    <w:rsid w:val="007A3001"/>
    <w:rsid w:val="007D1C5A"/>
    <w:rsid w:val="007E391D"/>
    <w:rsid w:val="00831E1F"/>
    <w:rsid w:val="00843253"/>
    <w:rsid w:val="00861604"/>
    <w:rsid w:val="0089297C"/>
    <w:rsid w:val="008A2791"/>
    <w:rsid w:val="008A7D21"/>
    <w:rsid w:val="008E5117"/>
    <w:rsid w:val="00902CD1"/>
    <w:rsid w:val="009100DF"/>
    <w:rsid w:val="009740FE"/>
    <w:rsid w:val="00996E3B"/>
    <w:rsid w:val="009C6327"/>
    <w:rsid w:val="009C6979"/>
    <w:rsid w:val="009E1FBB"/>
    <w:rsid w:val="009F0688"/>
    <w:rsid w:val="00A00A30"/>
    <w:rsid w:val="00A3087C"/>
    <w:rsid w:val="00A74911"/>
    <w:rsid w:val="00A90380"/>
    <w:rsid w:val="00AA71BC"/>
    <w:rsid w:val="00AD5AD3"/>
    <w:rsid w:val="00B17184"/>
    <w:rsid w:val="00B431BC"/>
    <w:rsid w:val="00B6177A"/>
    <w:rsid w:val="00B83847"/>
    <w:rsid w:val="00BC1A26"/>
    <w:rsid w:val="00BC3762"/>
    <w:rsid w:val="00BC612E"/>
    <w:rsid w:val="00BC6E5C"/>
    <w:rsid w:val="00BC74B1"/>
    <w:rsid w:val="00BF6535"/>
    <w:rsid w:val="00C14775"/>
    <w:rsid w:val="00C31EB5"/>
    <w:rsid w:val="00C420A7"/>
    <w:rsid w:val="00C43F86"/>
    <w:rsid w:val="00C44C74"/>
    <w:rsid w:val="00C64E0A"/>
    <w:rsid w:val="00C76351"/>
    <w:rsid w:val="00C9404D"/>
    <w:rsid w:val="00C96D53"/>
    <w:rsid w:val="00CF22D9"/>
    <w:rsid w:val="00D14508"/>
    <w:rsid w:val="00D153FD"/>
    <w:rsid w:val="00D23294"/>
    <w:rsid w:val="00D3314F"/>
    <w:rsid w:val="00D57EFF"/>
    <w:rsid w:val="00D61D9B"/>
    <w:rsid w:val="00DB06CC"/>
    <w:rsid w:val="00DB5074"/>
    <w:rsid w:val="00E06275"/>
    <w:rsid w:val="00E0755D"/>
    <w:rsid w:val="00E14529"/>
    <w:rsid w:val="00E224C0"/>
    <w:rsid w:val="00E77991"/>
    <w:rsid w:val="00E96400"/>
    <w:rsid w:val="00EB43AA"/>
    <w:rsid w:val="00EC5532"/>
    <w:rsid w:val="00ED0874"/>
    <w:rsid w:val="00EF0852"/>
    <w:rsid w:val="00F140D1"/>
    <w:rsid w:val="00F45DA9"/>
    <w:rsid w:val="00F47776"/>
    <w:rsid w:val="00FA334E"/>
    <w:rsid w:val="00FD19CA"/>
    <w:rsid w:val="00FF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6351"/>
  </w:style>
  <w:style w:type="character" w:customStyle="1" w:styleId="c2">
    <w:name w:val="c2"/>
    <w:basedOn w:val="a0"/>
    <w:rsid w:val="00C76351"/>
  </w:style>
  <w:style w:type="paragraph" w:styleId="2">
    <w:name w:val="Body Text Indent 2"/>
    <w:basedOn w:val="a"/>
    <w:link w:val="20"/>
    <w:rsid w:val="009C697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69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7474"/>
    <w:pPr>
      <w:ind w:left="720"/>
      <w:contextualSpacing/>
    </w:pPr>
  </w:style>
  <w:style w:type="paragraph" w:styleId="a4">
    <w:name w:val="Title"/>
    <w:basedOn w:val="a"/>
    <w:link w:val="a5"/>
    <w:qFormat/>
    <w:rsid w:val="009100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910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D61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53B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53BFA"/>
  </w:style>
  <w:style w:type="character" w:customStyle="1" w:styleId="1">
    <w:name w:val="Основной текст Знак1"/>
    <w:basedOn w:val="a0"/>
    <w:link w:val="21"/>
    <w:uiPriority w:val="99"/>
    <w:locked/>
    <w:rsid w:val="00453BFA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1">
    <w:name w:val="Заголовок №2"/>
    <w:basedOn w:val="a"/>
    <w:link w:val="1"/>
    <w:uiPriority w:val="99"/>
    <w:rsid w:val="00453BFA"/>
    <w:pPr>
      <w:widowControl w:val="0"/>
      <w:shd w:val="clear" w:color="auto" w:fill="FFFFFF"/>
      <w:spacing w:before="1320" w:after="1020" w:line="240" w:lineRule="atLeast"/>
      <w:jc w:val="center"/>
      <w:outlineLvl w:val="1"/>
    </w:pPr>
    <w:rPr>
      <w:rFonts w:ascii="Times New Roman" w:hAnsi="Times New Roman" w:cs="Times New Roman"/>
      <w:b/>
      <w:bCs/>
      <w:sz w:val="39"/>
      <w:szCs w:val="39"/>
    </w:rPr>
  </w:style>
  <w:style w:type="character" w:styleId="a9">
    <w:name w:val="Hyperlink"/>
    <w:basedOn w:val="a0"/>
    <w:uiPriority w:val="99"/>
    <w:unhideWhenUsed/>
    <w:rsid w:val="00453BFA"/>
    <w:rPr>
      <w:color w:val="0000FF"/>
      <w:u w:val="single"/>
    </w:rPr>
  </w:style>
  <w:style w:type="character" w:customStyle="1" w:styleId="count3">
    <w:name w:val="count3"/>
    <w:basedOn w:val="a0"/>
    <w:rsid w:val="00453BFA"/>
  </w:style>
  <w:style w:type="paragraph" w:styleId="aa">
    <w:name w:val="header"/>
    <w:basedOn w:val="a"/>
    <w:link w:val="ab"/>
    <w:uiPriority w:val="99"/>
    <w:unhideWhenUsed/>
    <w:rsid w:val="00453BF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53BF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53BF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53BFA"/>
    <w:rPr>
      <w:rFonts w:eastAsiaTheme="minorEastAsia"/>
      <w:lang w:eastAsia="ru-RU"/>
    </w:rPr>
  </w:style>
  <w:style w:type="character" w:customStyle="1" w:styleId="FranklinGothicMedium7">
    <w:name w:val="Основной текст + Franklin Gothic Medium7"/>
    <w:aliases w:val="94,5 pt7"/>
    <w:basedOn w:val="1"/>
    <w:uiPriority w:val="99"/>
    <w:rsid w:val="00453BFA"/>
    <w:rPr>
      <w:rFonts w:ascii="Franklin Gothic Medium" w:eastAsiaTheme="minorEastAsia" w:hAnsi="Franklin Gothic Medium" w:cs="Franklin Gothic Medium"/>
      <w:b/>
      <w:bCs/>
      <w:i/>
      <w:iCs/>
      <w:sz w:val="19"/>
      <w:szCs w:val="19"/>
      <w:shd w:val="clear" w:color="auto" w:fill="FFFFFF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basedOn w:val="1"/>
    <w:uiPriority w:val="99"/>
    <w:rsid w:val="00453BFA"/>
    <w:rPr>
      <w:rFonts w:ascii="Times New Roman" w:eastAsiaTheme="minorEastAsia" w:hAnsi="Times New Roman" w:cs="Times New Roman"/>
      <w:b/>
      <w:bCs/>
      <w:i/>
      <w:iCs/>
      <w:spacing w:val="10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Полужирный9"/>
    <w:aliases w:val="Курсив14"/>
    <w:basedOn w:val="1"/>
    <w:uiPriority w:val="99"/>
    <w:rsid w:val="00453BFA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A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3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6351"/>
  </w:style>
  <w:style w:type="character" w:customStyle="1" w:styleId="c2">
    <w:name w:val="c2"/>
    <w:basedOn w:val="a0"/>
    <w:rsid w:val="00C76351"/>
  </w:style>
  <w:style w:type="paragraph" w:styleId="2">
    <w:name w:val="Body Text Indent 2"/>
    <w:basedOn w:val="a"/>
    <w:link w:val="20"/>
    <w:rsid w:val="009C697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69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7474"/>
    <w:pPr>
      <w:ind w:left="720"/>
      <w:contextualSpacing/>
    </w:pPr>
  </w:style>
  <w:style w:type="paragraph" w:styleId="a4">
    <w:name w:val="Title"/>
    <w:basedOn w:val="a"/>
    <w:link w:val="a5"/>
    <w:qFormat/>
    <w:rsid w:val="009100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910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D61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53B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53BFA"/>
  </w:style>
  <w:style w:type="character" w:customStyle="1" w:styleId="1">
    <w:name w:val="Основной текст Знак1"/>
    <w:basedOn w:val="a0"/>
    <w:link w:val="21"/>
    <w:uiPriority w:val="99"/>
    <w:locked/>
    <w:rsid w:val="00453BFA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1">
    <w:name w:val="Заголовок №2"/>
    <w:basedOn w:val="a"/>
    <w:link w:val="1"/>
    <w:uiPriority w:val="99"/>
    <w:rsid w:val="00453BFA"/>
    <w:pPr>
      <w:widowControl w:val="0"/>
      <w:shd w:val="clear" w:color="auto" w:fill="FFFFFF"/>
      <w:spacing w:before="1320" w:after="1020" w:line="240" w:lineRule="atLeast"/>
      <w:jc w:val="center"/>
      <w:outlineLvl w:val="1"/>
    </w:pPr>
    <w:rPr>
      <w:rFonts w:ascii="Times New Roman" w:hAnsi="Times New Roman" w:cs="Times New Roman"/>
      <w:b/>
      <w:bCs/>
      <w:sz w:val="39"/>
      <w:szCs w:val="39"/>
    </w:rPr>
  </w:style>
  <w:style w:type="character" w:styleId="a9">
    <w:name w:val="Hyperlink"/>
    <w:basedOn w:val="a0"/>
    <w:uiPriority w:val="99"/>
    <w:unhideWhenUsed/>
    <w:rsid w:val="00453BFA"/>
    <w:rPr>
      <w:color w:val="0000FF"/>
      <w:u w:val="single"/>
    </w:rPr>
  </w:style>
  <w:style w:type="character" w:customStyle="1" w:styleId="count3">
    <w:name w:val="count3"/>
    <w:basedOn w:val="a0"/>
    <w:rsid w:val="00453BFA"/>
  </w:style>
  <w:style w:type="paragraph" w:styleId="aa">
    <w:name w:val="header"/>
    <w:basedOn w:val="a"/>
    <w:link w:val="ab"/>
    <w:uiPriority w:val="99"/>
    <w:semiHidden/>
    <w:unhideWhenUsed/>
    <w:rsid w:val="00453BF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53BF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53BF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53BFA"/>
    <w:rPr>
      <w:rFonts w:eastAsiaTheme="minorEastAsia"/>
      <w:lang w:eastAsia="ru-RU"/>
    </w:rPr>
  </w:style>
  <w:style w:type="character" w:customStyle="1" w:styleId="FranklinGothicMedium7">
    <w:name w:val="Основной текст + Franklin Gothic Medium7"/>
    <w:aliases w:val="94,5 pt7"/>
    <w:basedOn w:val="1"/>
    <w:uiPriority w:val="99"/>
    <w:rsid w:val="00453BFA"/>
    <w:rPr>
      <w:rFonts w:ascii="Franklin Gothic Medium" w:eastAsiaTheme="minorEastAsia" w:hAnsi="Franklin Gothic Medium" w:cs="Franklin Gothic Medium"/>
      <w:b/>
      <w:bCs/>
      <w:i/>
      <w:iCs/>
      <w:sz w:val="19"/>
      <w:szCs w:val="19"/>
      <w:shd w:val="clear" w:color="auto" w:fill="FFFFFF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basedOn w:val="1"/>
    <w:uiPriority w:val="99"/>
    <w:rsid w:val="00453BFA"/>
    <w:rPr>
      <w:rFonts w:ascii="Times New Roman" w:eastAsiaTheme="minorEastAsia" w:hAnsi="Times New Roman" w:cs="Times New Roman"/>
      <w:b/>
      <w:bCs/>
      <w:i/>
      <w:iCs/>
      <w:spacing w:val="10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Полужирный9"/>
    <w:aliases w:val="Курсив14"/>
    <w:basedOn w:val="1"/>
    <w:uiPriority w:val="99"/>
    <w:rsid w:val="00453BFA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A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3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andart.edu.ru/catalog.aspx?CatalogId=230" TargetMode="External"/><Relationship Id="rId18" Type="http://schemas.openxmlformats.org/officeDocument/2006/relationships/hyperlink" Target="http://www.vgf.ru/" TargetMode="External"/><Relationship Id="rId26" Type="http://schemas.openxmlformats.org/officeDocument/2006/relationships/hyperlink" Target="http://www.alleng.ru/edu/math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34" Type="http://schemas.openxmlformats.org/officeDocument/2006/relationships/header" Target="header1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t.edu.ru/catalog.aspx?CatalogId=2629" TargetMode="External"/><Relationship Id="rId17" Type="http://schemas.openxmlformats.org/officeDocument/2006/relationships/hyperlink" Target="http://standart.edu.ru/catalog.aspx?CatalogId=3729" TargetMode="External"/><Relationship Id="rId25" Type="http://schemas.openxmlformats.org/officeDocument/2006/relationships/hyperlink" Target="http://pedsovet.org/" TargetMode="External"/><Relationship Id="rId33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.ru/catalog.aspx?CatalogId=2619" TargetMode="External"/><Relationship Id="rId20" Type="http://schemas.openxmlformats.org/officeDocument/2006/relationships/hyperlink" Target="http://www.vgf.ru/tabid/210/Default.aspx" TargetMode="External"/><Relationship Id="rId29" Type="http://schemas.openxmlformats.org/officeDocument/2006/relationships/hyperlink" Target="http://www.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.ru/catalog.aspx?CatalogId=6400" TargetMode="External"/><Relationship Id="rId24" Type="http://schemas.openxmlformats.org/officeDocument/2006/relationships/hyperlink" Target="http://www.neo.edu.ru/" TargetMode="External"/><Relationship Id="rId32" Type="http://schemas.openxmlformats.org/officeDocument/2006/relationships/hyperlink" Target="http://powerpoint.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/catalog.aspx?CatalogId=985" TargetMode="External"/><Relationship Id="rId23" Type="http://schemas.openxmlformats.org/officeDocument/2006/relationships/hyperlink" Target="http://www.ict.edu.ru/" TargetMode="External"/><Relationship Id="rId28" Type="http://schemas.openxmlformats.org/officeDocument/2006/relationships/hyperlink" Target="http://eorhelp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andart.edu.ru/catalog.aspx?CatalogId=2587" TargetMode="External"/><Relationship Id="rId19" Type="http://schemas.openxmlformats.org/officeDocument/2006/relationships/hyperlink" Target="http://www.vgf.ru/tabid/205/Default.aspx" TargetMode="External"/><Relationship Id="rId31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" TargetMode="External"/><Relationship Id="rId14" Type="http://schemas.openxmlformats.org/officeDocument/2006/relationships/hyperlink" Target="http://standart.edu.ru/catalog.aspx?CatalogId=2666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metodist.lbz.ru/" TargetMode="External"/><Relationship Id="rId30" Type="http://schemas.openxmlformats.org/officeDocument/2006/relationships/hyperlink" Target="http://www.school-collection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2C9A-8CBC-4630-974A-C4316A90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19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Чистый Кайф</cp:lastModifiedBy>
  <cp:revision>17</cp:revision>
  <cp:lastPrinted>2006-10-31T23:10:00Z</cp:lastPrinted>
  <dcterms:created xsi:type="dcterms:W3CDTF">2014-07-31T04:24:00Z</dcterms:created>
  <dcterms:modified xsi:type="dcterms:W3CDTF">2015-02-27T10:24:00Z</dcterms:modified>
</cp:coreProperties>
</file>